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3D" w:rsidRDefault="00D73B3D" w:rsidP="00D73B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D73B3D" w:rsidRDefault="00D73B3D" w:rsidP="00D73B3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D73B3D" w:rsidRDefault="00D73B3D" w:rsidP="00D73B3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A4713F" w:rsidRDefault="00D73B3D" w:rsidP="00A4713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A4713F" w:rsidRDefault="00D73B3D" w:rsidP="00A4713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3B3D" w:rsidRDefault="00D73B3D" w:rsidP="00D73B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восьмой сессии</w:t>
      </w:r>
    </w:p>
    <w:p w:rsidR="00A4713F" w:rsidRDefault="00A4713F" w:rsidP="00D73B3D">
      <w:pPr>
        <w:jc w:val="center"/>
        <w:rPr>
          <w:sz w:val="28"/>
          <w:szCs w:val="28"/>
        </w:rPr>
      </w:pPr>
    </w:p>
    <w:p w:rsidR="00A4713F" w:rsidRDefault="00434877" w:rsidP="00A4713F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bookmarkStart w:id="0" w:name="_GoBack"/>
      <w:bookmarkEnd w:id="0"/>
      <w:r w:rsidR="00D73B3D">
        <w:rPr>
          <w:sz w:val="28"/>
          <w:szCs w:val="28"/>
        </w:rPr>
        <w:t>.07.2024 г.                                                                                            № 4</w:t>
      </w:r>
    </w:p>
    <w:p w:rsidR="00D73B3D" w:rsidRDefault="00D73B3D" w:rsidP="00D73B3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D73B3D" w:rsidRDefault="00D73B3D" w:rsidP="00D73B3D">
      <w:pPr>
        <w:jc w:val="center"/>
        <w:rPr>
          <w:sz w:val="28"/>
          <w:szCs w:val="28"/>
        </w:rPr>
      </w:pPr>
    </w:p>
    <w:p w:rsidR="00D73B3D" w:rsidRDefault="00D73B3D" w:rsidP="00D73B3D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СЕЛЬСКОГО ПОСЕЛЕНИЯ ОТРАДНЕНСКОГО СЕЛЬСОВЕТА КУЙБЫШЕВСКОГО МУНИЦИПАЛЬНОГО РАЙОНА НОВОСИБИРСКОЙ ОБЛАСТИ</w:t>
      </w:r>
    </w:p>
    <w:p w:rsidR="00D73B3D" w:rsidRDefault="00D73B3D" w:rsidP="00D73B3D">
      <w:pPr>
        <w:ind w:right="-144"/>
        <w:jc w:val="both"/>
      </w:pPr>
    </w:p>
    <w:p w:rsidR="00D73B3D" w:rsidRDefault="00D73B3D" w:rsidP="00A471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7,35,44 Федерального закона от 06.10.2003 № 131-ФЗ «Об общих принципах организации местного самоуправления в Российской Федерации», Совет депутатов Отрадненского сельсовета Куйбышевского района Новосибирской области  </w:t>
      </w:r>
      <w:r>
        <w:rPr>
          <w:b/>
          <w:sz w:val="28"/>
          <w:szCs w:val="28"/>
        </w:rPr>
        <w:t>РЕШИЛ:</w:t>
      </w:r>
    </w:p>
    <w:p w:rsidR="00D73B3D" w:rsidRPr="00A4713F" w:rsidRDefault="00D73B3D" w:rsidP="00A47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сельского поселения Отрадненского сельсовета Куйбышевского муниципального района Новосибирской области следующие изменения:</w:t>
      </w:r>
    </w:p>
    <w:p w:rsidR="00D73B3D" w:rsidRDefault="00D73B3D" w:rsidP="00D73B3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1)  Статья 5. Вопросы местного значения</w:t>
      </w:r>
    </w:p>
    <w:p w:rsidR="00D73B3D" w:rsidRDefault="00D73B3D" w:rsidP="00D73B3D">
      <w:pPr>
        <w:ind w:left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27 изложить в следующей редакции:</w:t>
      </w:r>
    </w:p>
    <w:p w:rsidR="00D73B3D" w:rsidRDefault="00D73B3D" w:rsidP="005D2C1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«27) </w:t>
      </w:r>
      <w:r w:rsidRPr="00D73B3D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D73B3D">
        <w:rPr>
          <w:sz w:val="28"/>
          <w:szCs w:val="28"/>
        </w:rPr>
        <w:t>;</w:t>
      </w:r>
    </w:p>
    <w:p w:rsidR="00D73B3D" w:rsidRPr="00B23C56" w:rsidRDefault="00D73B3D" w:rsidP="00B23C5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</w:t>
      </w:r>
      <w:r w:rsidR="00B23C56">
        <w:rPr>
          <w:b/>
          <w:sz w:val="28"/>
          <w:szCs w:val="28"/>
        </w:rPr>
        <w:t>тью</w:t>
      </w:r>
      <w:r>
        <w:rPr>
          <w:b/>
          <w:sz w:val="28"/>
          <w:szCs w:val="28"/>
        </w:rPr>
        <w:t xml:space="preserve"> 12.1</w:t>
      </w:r>
      <w:r w:rsidR="00B23C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Сход граждан</w:t>
      </w:r>
      <w:r w:rsidR="00B23C56">
        <w:rPr>
          <w:b/>
          <w:sz w:val="28"/>
          <w:szCs w:val="28"/>
        </w:rPr>
        <w:t xml:space="preserve">, </w:t>
      </w:r>
      <w:r w:rsidR="00B23C56" w:rsidRPr="00B23C56">
        <w:rPr>
          <w:sz w:val="28"/>
          <w:szCs w:val="28"/>
        </w:rPr>
        <w:t>изложить в новой редакции:</w:t>
      </w:r>
    </w:p>
    <w:p w:rsidR="00D73B3D" w:rsidRDefault="00B23C56" w:rsidP="00D73B3D">
      <w:pPr>
        <w:jc w:val="both"/>
        <w:rPr>
          <w:sz w:val="28"/>
          <w:szCs w:val="28"/>
        </w:rPr>
      </w:pPr>
      <w:r>
        <w:rPr>
          <w:sz w:val="28"/>
          <w:szCs w:val="28"/>
        </w:rPr>
        <w:t>« Статья 12.1. Сход граждан.</w:t>
      </w:r>
    </w:p>
    <w:p w:rsidR="00B23C56" w:rsidRPr="004D09E6" w:rsidRDefault="00B23C56" w:rsidP="00B23C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09E6">
        <w:rPr>
          <w:bCs/>
          <w:sz w:val="28"/>
          <w:szCs w:val="28"/>
        </w:rPr>
        <w:t xml:space="preserve">1. Сход граждан может проводиться в случаях, предусмотренных частью 1 статьи 25.1 Федерального </w:t>
      </w:r>
      <w:hyperlink r:id="rId6" w:history="1">
        <w:r w:rsidRPr="004D09E6">
          <w:rPr>
            <w:bCs/>
            <w:sz w:val="28"/>
            <w:szCs w:val="28"/>
          </w:rPr>
          <w:t>закона</w:t>
        </w:r>
      </w:hyperlink>
      <w:r w:rsidRPr="004D09E6">
        <w:rPr>
          <w:bCs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B23C56" w:rsidRDefault="00B23C56" w:rsidP="005D2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9E6">
        <w:rPr>
          <w:bCs/>
          <w:sz w:val="28"/>
          <w:szCs w:val="28"/>
        </w:rPr>
        <w:t xml:space="preserve">2. </w:t>
      </w:r>
      <w:r w:rsidRPr="004D09E6">
        <w:rPr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граждан.</w:t>
      </w:r>
    </w:p>
    <w:p w:rsidR="00D73B3D" w:rsidRDefault="002E47A1" w:rsidP="00D73B3D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21. Депутат Совета депутатов</w:t>
      </w:r>
    </w:p>
    <w:p w:rsidR="00D73B3D" w:rsidRDefault="002E47A1" w:rsidP="00D73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дополнить часть 5 пунктом 10.1 следующего содержания</w:t>
      </w:r>
      <w:r w:rsidR="00D73B3D">
        <w:rPr>
          <w:sz w:val="28"/>
          <w:szCs w:val="28"/>
        </w:rPr>
        <w:t>:</w:t>
      </w:r>
    </w:p>
    <w:p w:rsidR="00D73B3D" w:rsidRPr="005D2C12" w:rsidRDefault="00D73B3D" w:rsidP="00D73B3D">
      <w:pPr>
        <w:jc w:val="both"/>
        <w:rPr>
          <w:i/>
          <w:sz w:val="28"/>
          <w:szCs w:val="28"/>
        </w:rPr>
      </w:pPr>
      <w:r w:rsidRPr="002E47A1">
        <w:rPr>
          <w:sz w:val="28"/>
          <w:szCs w:val="28"/>
        </w:rPr>
        <w:t>«10.</w:t>
      </w:r>
      <w:r w:rsidR="002E47A1" w:rsidRPr="002E47A1">
        <w:rPr>
          <w:sz w:val="28"/>
          <w:szCs w:val="28"/>
        </w:rPr>
        <w:t>1)</w:t>
      </w:r>
      <w:r w:rsidR="002E47A1" w:rsidRPr="002E47A1">
        <w:rPr>
          <w:i/>
          <w:sz w:val="28"/>
          <w:szCs w:val="28"/>
        </w:rPr>
        <w:t xml:space="preserve"> </w:t>
      </w:r>
      <w:r w:rsidR="002E47A1" w:rsidRPr="002E47A1">
        <w:rPr>
          <w:rStyle w:val="a5"/>
          <w:i w:val="0"/>
          <w:sz w:val="28"/>
          <w:szCs w:val="28"/>
        </w:rPr>
        <w:t>приобретения им статуса иностранного агента;</w:t>
      </w:r>
    </w:p>
    <w:p w:rsidR="00D73B3D" w:rsidRDefault="0043246D" w:rsidP="00432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4) Статья 27. Глава поселения</w:t>
      </w:r>
    </w:p>
    <w:p w:rsidR="00D73B3D" w:rsidRDefault="0043246D" w:rsidP="00D73B3D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4.1 дополнить часть 5 пунктом 14.1 следующего содержания</w:t>
      </w:r>
      <w:r w:rsidR="00D73B3D">
        <w:rPr>
          <w:sz w:val="28"/>
          <w:szCs w:val="28"/>
        </w:rPr>
        <w:t>:</w:t>
      </w:r>
    </w:p>
    <w:p w:rsidR="0043246D" w:rsidRDefault="0043246D" w:rsidP="0043246D">
      <w:pPr>
        <w:jc w:val="both"/>
        <w:rPr>
          <w:color w:val="000000"/>
          <w:sz w:val="28"/>
          <w:szCs w:val="28"/>
        </w:rPr>
      </w:pPr>
      <w:r w:rsidRPr="00A4713F">
        <w:rPr>
          <w:sz w:val="28"/>
          <w:szCs w:val="28"/>
        </w:rPr>
        <w:lastRenderedPageBreak/>
        <w:t xml:space="preserve">«14.1) </w:t>
      </w:r>
      <w:r w:rsidRPr="00A4713F">
        <w:rPr>
          <w:color w:val="000000"/>
          <w:sz w:val="28"/>
          <w:szCs w:val="28"/>
        </w:rPr>
        <w:t>принятие решений о комплексном развитии территорий в случаях, предусмотренных Градостроительным кодексом Российской Федерации;</w:t>
      </w:r>
    </w:p>
    <w:p w:rsidR="0043246D" w:rsidRPr="0043246D" w:rsidRDefault="0043246D" w:rsidP="0043246D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43246D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9. Удаление главы поселения в отставку</w:t>
      </w:r>
    </w:p>
    <w:p w:rsidR="0043246D" w:rsidRDefault="0043246D" w:rsidP="00432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дополнить часть 2 пунктом 4.1 следующего содержания:</w:t>
      </w:r>
    </w:p>
    <w:p w:rsidR="0043246D" w:rsidRDefault="0043246D" w:rsidP="005D2C12">
      <w:pPr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>«4</w:t>
      </w:r>
      <w:r w:rsidRPr="002E47A1">
        <w:rPr>
          <w:sz w:val="28"/>
          <w:szCs w:val="28"/>
        </w:rPr>
        <w:t>.1)</w:t>
      </w:r>
      <w:r w:rsidRPr="002E47A1">
        <w:rPr>
          <w:i/>
          <w:sz w:val="28"/>
          <w:szCs w:val="28"/>
        </w:rPr>
        <w:t xml:space="preserve"> </w:t>
      </w:r>
      <w:r w:rsidRPr="002E47A1">
        <w:rPr>
          <w:rStyle w:val="a5"/>
          <w:i w:val="0"/>
          <w:sz w:val="28"/>
          <w:szCs w:val="28"/>
        </w:rPr>
        <w:t>приобретения им статуса иностранного агента;</w:t>
      </w:r>
    </w:p>
    <w:p w:rsidR="0043246D" w:rsidRDefault="0043246D" w:rsidP="0043246D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32. Полномочия администрации</w:t>
      </w:r>
    </w:p>
    <w:p w:rsidR="0043246D" w:rsidRDefault="005B402F" w:rsidP="0043246D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6.1.пункт 24 </w:t>
      </w:r>
      <w:r w:rsidR="0043246D">
        <w:rPr>
          <w:sz w:val="28"/>
          <w:szCs w:val="28"/>
        </w:rPr>
        <w:t xml:space="preserve"> изложить в следующей редакции:</w:t>
      </w:r>
    </w:p>
    <w:p w:rsidR="005B402F" w:rsidRDefault="005B402F" w:rsidP="005B402F">
      <w:pPr>
        <w:jc w:val="both"/>
        <w:rPr>
          <w:sz w:val="28"/>
          <w:szCs w:val="28"/>
        </w:rPr>
      </w:pPr>
      <w:r w:rsidRPr="00A4713F">
        <w:rPr>
          <w:sz w:val="28"/>
          <w:szCs w:val="28"/>
        </w:rPr>
        <w:t xml:space="preserve">«24) </w:t>
      </w:r>
      <w:r w:rsidRPr="00A4713F">
        <w:rPr>
          <w:color w:val="000000"/>
          <w:sz w:val="28"/>
          <w:szCs w:val="28"/>
        </w:rPr>
        <w:t xml:space="preserve">учреждение </w:t>
      </w:r>
      <w:r w:rsidRPr="00A4713F">
        <w:rPr>
          <w:rStyle w:val="highlightsearch4"/>
          <w:color w:val="000000"/>
          <w:sz w:val="28"/>
          <w:szCs w:val="28"/>
        </w:rPr>
        <w:t>печатного</w:t>
      </w:r>
      <w:r w:rsidRPr="00A4713F">
        <w:rPr>
          <w:color w:val="000000"/>
          <w:sz w:val="28"/>
          <w:szCs w:val="28"/>
        </w:rPr>
        <w:t xml:space="preserve"> </w:t>
      </w:r>
      <w:r w:rsidRPr="00A4713F">
        <w:rPr>
          <w:rStyle w:val="highlightsearch4"/>
          <w:color w:val="000000"/>
          <w:sz w:val="28"/>
          <w:szCs w:val="28"/>
        </w:rPr>
        <w:t>средства</w:t>
      </w:r>
      <w:r w:rsidRPr="00A4713F">
        <w:rPr>
          <w:color w:val="000000"/>
          <w:sz w:val="28"/>
          <w:szCs w:val="28"/>
        </w:rPr>
        <w:t xml:space="preserve"> </w:t>
      </w:r>
      <w:r w:rsidRPr="00A4713F">
        <w:rPr>
          <w:rStyle w:val="highlightsearch4"/>
          <w:color w:val="000000"/>
          <w:sz w:val="28"/>
          <w:szCs w:val="28"/>
        </w:rPr>
        <w:t>массовой</w:t>
      </w:r>
      <w:r w:rsidRPr="00A4713F">
        <w:rPr>
          <w:color w:val="000000"/>
          <w:sz w:val="28"/>
          <w:szCs w:val="28"/>
        </w:rPr>
        <w:t xml:space="preserve"> </w:t>
      </w:r>
      <w:r w:rsidRPr="00A4713F">
        <w:rPr>
          <w:rStyle w:val="highlightsearch4"/>
          <w:color w:val="000000"/>
          <w:sz w:val="28"/>
          <w:szCs w:val="28"/>
        </w:rPr>
        <w:t>информации</w:t>
      </w:r>
      <w:r w:rsidRPr="00A4713F">
        <w:rPr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A4713F">
        <w:rPr>
          <w:sz w:val="28"/>
          <w:szCs w:val="28"/>
        </w:rPr>
        <w:t>;</w:t>
      </w:r>
    </w:p>
    <w:p w:rsidR="005B402F" w:rsidRDefault="005B402F" w:rsidP="005B4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6.2. пункт 34 изложить в следующей редакции:</w:t>
      </w:r>
    </w:p>
    <w:p w:rsidR="005B402F" w:rsidRPr="0043246D" w:rsidRDefault="005B402F" w:rsidP="005B402F">
      <w:pPr>
        <w:jc w:val="both"/>
        <w:rPr>
          <w:sz w:val="28"/>
          <w:szCs w:val="28"/>
        </w:rPr>
      </w:pPr>
      <w:r>
        <w:rPr>
          <w:sz w:val="28"/>
          <w:szCs w:val="28"/>
        </w:rPr>
        <w:t>«34</w:t>
      </w:r>
      <w:r w:rsidRPr="00A4713F">
        <w:rPr>
          <w:sz w:val="28"/>
          <w:szCs w:val="28"/>
        </w:rPr>
        <w:t xml:space="preserve">) </w:t>
      </w:r>
      <w:r w:rsidRPr="00A4713F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A4713F">
        <w:rPr>
          <w:sz w:val="28"/>
          <w:szCs w:val="28"/>
        </w:rPr>
        <w:t>;</w:t>
      </w:r>
    </w:p>
    <w:p w:rsidR="0043246D" w:rsidRDefault="00A4713F" w:rsidP="00432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6.3. дополнить пунктом 58.1 следующего содержания:</w:t>
      </w:r>
    </w:p>
    <w:p w:rsidR="00A4713F" w:rsidRPr="00A4713F" w:rsidRDefault="00A4713F" w:rsidP="00A471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«58.1</w:t>
      </w:r>
      <w:r w:rsidRPr="00A4713F">
        <w:rPr>
          <w:sz w:val="28"/>
          <w:szCs w:val="28"/>
        </w:rPr>
        <w:t>)</w:t>
      </w:r>
      <w:r w:rsidRPr="00A4713F">
        <w:rPr>
          <w:rFonts w:ascii="Roboto" w:hAnsi="Roboto"/>
          <w:color w:val="000000"/>
          <w:sz w:val="23"/>
          <w:szCs w:val="23"/>
        </w:rPr>
        <w:t xml:space="preserve"> </w:t>
      </w:r>
      <w:r w:rsidRPr="00A4713F">
        <w:rPr>
          <w:color w:val="000000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D73B3D" w:rsidRDefault="00D73B3D" w:rsidP="00D73B3D">
      <w:pPr>
        <w:jc w:val="both"/>
        <w:rPr>
          <w:sz w:val="28"/>
          <w:szCs w:val="28"/>
        </w:rPr>
      </w:pPr>
    </w:p>
    <w:p w:rsidR="00D73B3D" w:rsidRDefault="00D73B3D" w:rsidP="00D73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2.Вопрос о принятии изменений в  Устав  Отрадненского сельсовета Куйбышевского района Новосибирской области, вынести на публичные слушания. </w:t>
      </w:r>
    </w:p>
    <w:p w:rsidR="00D73B3D" w:rsidRDefault="00D73B3D" w:rsidP="00D73B3D">
      <w:pPr>
        <w:jc w:val="both"/>
        <w:rPr>
          <w:sz w:val="28"/>
          <w:szCs w:val="28"/>
        </w:rPr>
      </w:pPr>
    </w:p>
    <w:p w:rsidR="00D73B3D" w:rsidRDefault="00D73B3D" w:rsidP="00D73B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Опубликовать проект изменений в Устав Отрадненского сельсовета </w:t>
      </w:r>
    </w:p>
    <w:p w:rsidR="00D73B3D" w:rsidRDefault="00D73B3D" w:rsidP="00D73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Новосибирской области, в периодическом печатном издании «Вестник» администрации Отрадненского сельсовета Куйбышевского района Новосибирской области и разместить </w:t>
      </w:r>
      <w:r>
        <w:rPr>
          <w:color w:val="000000"/>
          <w:sz w:val="28"/>
          <w:szCs w:val="28"/>
        </w:rPr>
        <w:t xml:space="preserve">на сайте администрации Отрадненского сельсовета Куйбышевского района Новосибирской области - </w:t>
      </w:r>
      <w:hyperlink r:id="rId7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Otradnenskoye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D73B3D" w:rsidRDefault="00D73B3D" w:rsidP="00D73B3D">
      <w:pPr>
        <w:jc w:val="both"/>
        <w:rPr>
          <w:sz w:val="28"/>
          <w:szCs w:val="28"/>
        </w:rPr>
      </w:pPr>
    </w:p>
    <w:p w:rsidR="005D2C12" w:rsidRDefault="005D2C12" w:rsidP="00D73B3D">
      <w:pPr>
        <w:rPr>
          <w:bCs/>
          <w:iCs/>
          <w:sz w:val="28"/>
          <w:szCs w:val="28"/>
        </w:rPr>
      </w:pPr>
    </w:p>
    <w:p w:rsidR="005D2C12" w:rsidRDefault="005D2C12" w:rsidP="00D73B3D">
      <w:pPr>
        <w:rPr>
          <w:bCs/>
          <w:iCs/>
          <w:sz w:val="28"/>
          <w:szCs w:val="28"/>
        </w:rPr>
      </w:pPr>
    </w:p>
    <w:p w:rsidR="00D73B3D" w:rsidRDefault="00D73B3D" w:rsidP="00D73B3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3B3D" w:rsidRDefault="00D73B3D" w:rsidP="00D73B3D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D73B3D" w:rsidRDefault="00D73B3D" w:rsidP="00D73B3D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D73B3D" w:rsidRDefault="00D73B3D" w:rsidP="00D73B3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D73B3D" w:rsidRDefault="00D73B3D" w:rsidP="00D73B3D">
      <w:pPr>
        <w:rPr>
          <w:sz w:val="28"/>
          <w:szCs w:val="28"/>
        </w:rPr>
      </w:pPr>
    </w:p>
    <w:p w:rsidR="005D2C12" w:rsidRDefault="005D2C12" w:rsidP="00D73B3D">
      <w:pPr>
        <w:rPr>
          <w:sz w:val="28"/>
          <w:szCs w:val="28"/>
        </w:rPr>
      </w:pPr>
    </w:p>
    <w:p w:rsidR="005D2C12" w:rsidRDefault="005D2C12" w:rsidP="00D73B3D">
      <w:pPr>
        <w:rPr>
          <w:sz w:val="28"/>
          <w:szCs w:val="28"/>
        </w:rPr>
      </w:pPr>
    </w:p>
    <w:p w:rsidR="00D73B3D" w:rsidRDefault="00D73B3D" w:rsidP="00D73B3D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D73B3D" w:rsidRDefault="00D73B3D" w:rsidP="00D73B3D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C31220" w:rsidRPr="005D2C12" w:rsidRDefault="00D73B3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</w:t>
      </w:r>
      <w:r w:rsidR="005D2C12">
        <w:rPr>
          <w:sz w:val="28"/>
          <w:szCs w:val="28"/>
        </w:rPr>
        <w:t xml:space="preserve">                Т.А. Родионенко</w:t>
      </w:r>
    </w:p>
    <w:sectPr w:rsidR="00C31220" w:rsidRPr="005D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ED2"/>
    <w:multiLevelType w:val="hybridMultilevel"/>
    <w:tmpl w:val="F030E4A4"/>
    <w:lvl w:ilvl="0" w:tplc="2A36A078">
      <w:start w:val="5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4A41D00"/>
    <w:multiLevelType w:val="hybridMultilevel"/>
    <w:tmpl w:val="ACEA41D4"/>
    <w:lvl w:ilvl="0" w:tplc="2A36A078">
      <w:start w:val="2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0FA28B2"/>
    <w:multiLevelType w:val="hybridMultilevel"/>
    <w:tmpl w:val="ACEA41D4"/>
    <w:lvl w:ilvl="0" w:tplc="2A36A078">
      <w:start w:val="2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3D"/>
    <w:rsid w:val="002E47A1"/>
    <w:rsid w:val="0043246D"/>
    <w:rsid w:val="00434877"/>
    <w:rsid w:val="004D09E6"/>
    <w:rsid w:val="005B402F"/>
    <w:rsid w:val="005D2C12"/>
    <w:rsid w:val="00A4713F"/>
    <w:rsid w:val="00B23C56"/>
    <w:rsid w:val="00C31220"/>
    <w:rsid w:val="00D7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B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3B3D"/>
    <w:pPr>
      <w:ind w:left="720"/>
      <w:contextualSpacing/>
    </w:pPr>
  </w:style>
  <w:style w:type="character" w:styleId="a5">
    <w:name w:val="Emphasis"/>
    <w:uiPriority w:val="20"/>
    <w:qFormat/>
    <w:rsid w:val="002E47A1"/>
    <w:rPr>
      <w:i/>
      <w:iCs/>
    </w:rPr>
  </w:style>
  <w:style w:type="character" w:customStyle="1" w:styleId="highlightsearch4">
    <w:name w:val="highlightsearch4"/>
    <w:basedOn w:val="a0"/>
    <w:rsid w:val="005B4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B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3B3D"/>
    <w:pPr>
      <w:ind w:left="720"/>
      <w:contextualSpacing/>
    </w:pPr>
  </w:style>
  <w:style w:type="character" w:styleId="a5">
    <w:name w:val="Emphasis"/>
    <w:uiPriority w:val="20"/>
    <w:qFormat/>
    <w:rsid w:val="002E47A1"/>
    <w:rPr>
      <w:i/>
      <w:iCs/>
    </w:rPr>
  </w:style>
  <w:style w:type="character" w:customStyle="1" w:styleId="highlightsearch4">
    <w:name w:val="highlightsearch4"/>
    <w:basedOn w:val="a0"/>
    <w:rsid w:val="005B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tradnenskoye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036B5D7E2FD5C5AC852270A4CE6D3EE3AC5963990342B1EF6E07A26C7E956D4B75A79201194BFD3BCE87FFE1RAX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2024-07-05T03:27:00Z</cp:lastPrinted>
  <dcterms:created xsi:type="dcterms:W3CDTF">2024-07-04T06:16:00Z</dcterms:created>
  <dcterms:modified xsi:type="dcterms:W3CDTF">2024-07-05T03:28:00Z</dcterms:modified>
</cp:coreProperties>
</file>