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>ПАСПОРТ</w:t>
      </w: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>сельского поселения</w:t>
      </w: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>Отрадненского сельсовета</w:t>
      </w: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Куйбышевского  муниципального района</w:t>
      </w: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E2D5C" w:rsidRDefault="00AE2D5C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AE2D5C" w:rsidRDefault="00AE2D5C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2021 Г.</w:t>
      </w:r>
      <w:bookmarkStart w:id="0" w:name="_GoBack"/>
      <w:bookmarkEnd w:id="0"/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2022г</w:t>
      </w: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65469B" w:rsidRDefault="0065469B" w:rsidP="0065469B">
      <w:pPr>
        <w:spacing w:after="0" w:line="240" w:lineRule="auto"/>
        <w:jc w:val="left"/>
        <w:rPr>
          <w:szCs w:val="28"/>
        </w:rPr>
        <w:sectPr w:rsidR="0065469B">
          <w:pgSz w:w="11906" w:h="16838"/>
          <w:pgMar w:top="1134" w:right="567" w:bottom="1134" w:left="1418" w:header="709" w:footer="709" w:gutter="0"/>
          <w:cols w:space="720"/>
        </w:sectPr>
      </w:pPr>
    </w:p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1"/>
        <w:gridCol w:w="6374"/>
        <w:gridCol w:w="1325"/>
        <w:gridCol w:w="1275"/>
      </w:tblGrid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color w:val="000000"/>
                <w:szCs w:val="28"/>
                <w:lang w:eastAsia="ru-RU"/>
              </w:rPr>
              <w:t>п</w:t>
            </w:r>
            <w:proofErr w:type="gramEnd"/>
            <w:r>
              <w:rPr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Ед.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Отчетный период</w:t>
            </w:r>
          </w:p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(за 2021год)</w:t>
            </w:r>
          </w:p>
        </w:tc>
      </w:tr>
      <w:tr w:rsidR="0065469B" w:rsidTr="0065469B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369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65469B" w:rsidTr="0065469B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</w:t>
            </w: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37246</w:t>
            </w:r>
          </w:p>
        </w:tc>
      </w:tr>
      <w:tr w:rsidR="0065469B" w:rsidTr="0065469B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258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73,34</w:t>
            </w:r>
          </w:p>
        </w:tc>
      </w:tr>
      <w:tr w:rsidR="0065469B" w:rsidTr="0065469B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proofErr w:type="gramStart"/>
            <w:r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63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6585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840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Сельхозугодья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16882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5142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4449,6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400,0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40,94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прочие (СПТУ,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агроснаб</w:t>
            </w:r>
            <w:proofErr w:type="spellEnd"/>
            <w:r>
              <w:rPr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65469B">
              <w:rPr>
                <w:szCs w:val="28"/>
                <w:lang w:eastAsia="ru-RU"/>
              </w:rPr>
              <w:t>45,4</w:t>
            </w: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постоянного населения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654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118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258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227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Количество </w:t>
            </w:r>
            <w:proofErr w:type="gramStart"/>
            <w:r>
              <w:rPr>
                <w:color w:val="000000"/>
                <w:szCs w:val="28"/>
                <w:lang w:eastAsia="ru-RU"/>
              </w:rPr>
              <w:t>родившихся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P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5469B">
              <w:rPr>
                <w:szCs w:val="28"/>
                <w:lang w:eastAsia="ru-RU"/>
              </w:rPr>
              <w:t>7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Количество </w:t>
            </w:r>
            <w:proofErr w:type="gramStart"/>
            <w:r>
              <w:rPr>
                <w:color w:val="000000"/>
                <w:szCs w:val="28"/>
                <w:lang w:eastAsia="ru-RU"/>
              </w:rPr>
              <w:t>умерших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P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5469B">
              <w:rPr>
                <w:szCs w:val="28"/>
                <w:lang w:eastAsia="ru-RU"/>
              </w:rPr>
              <w:t>19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Естественный прирост</w:t>
            </w:r>
            <w:proofErr w:type="gramStart"/>
            <w:r>
              <w:rPr>
                <w:color w:val="000000"/>
                <w:szCs w:val="28"/>
                <w:lang w:eastAsia="ru-RU"/>
              </w:rPr>
              <w:t xml:space="preserve"> (+), </w:t>
            </w:r>
            <w:proofErr w:type="gramEnd"/>
            <w:r>
              <w:rPr>
                <w:color w:val="000000"/>
                <w:szCs w:val="28"/>
                <w:lang w:eastAsia="ru-RU"/>
              </w:rPr>
              <w:t>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P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5469B">
              <w:rPr>
                <w:szCs w:val="28"/>
                <w:lang w:eastAsia="ru-RU"/>
              </w:rPr>
              <w:t>-12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Миграционный прирост</w:t>
            </w:r>
            <w:proofErr w:type="gramStart"/>
            <w:r>
              <w:rPr>
                <w:color w:val="000000"/>
                <w:szCs w:val="28"/>
                <w:lang w:eastAsia="ru-RU"/>
              </w:rPr>
              <w:t xml:space="preserve"> (+), </w:t>
            </w:r>
            <w:proofErr w:type="gramEnd"/>
            <w:r>
              <w:rPr>
                <w:color w:val="000000"/>
                <w:szCs w:val="28"/>
                <w:lang w:eastAsia="ru-RU"/>
              </w:rPr>
              <w:t>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P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5469B">
              <w:rPr>
                <w:szCs w:val="28"/>
                <w:lang w:eastAsia="ru-RU"/>
              </w:rPr>
              <w:t>-25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356</w:t>
            </w:r>
          </w:p>
        </w:tc>
      </w:tr>
      <w:tr w:rsidR="0065469B" w:rsidTr="0065469B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Незастроенные территории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24,53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в том числе земли, пригодные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для</w:t>
            </w:r>
            <w:proofErr w:type="gramEnd"/>
            <w:r>
              <w:rPr>
                <w:color w:val="000000"/>
                <w:szCs w:val="28"/>
                <w:lang w:eastAsia="ru-RU"/>
              </w:rPr>
              <w:t>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9,53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65469B" w:rsidTr="0065469B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proofErr w:type="gramStart"/>
            <w:r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258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155</w:t>
            </w: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4,275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из нее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переданная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0,06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65469B">
              <w:rPr>
                <w:szCs w:val="28"/>
                <w:lang w:eastAsia="ru-RU"/>
              </w:rPr>
              <w:t>454</w:t>
            </w:r>
          </w:p>
        </w:tc>
      </w:tr>
      <w:tr w:rsidR="0065469B" w:rsidTr="0065469B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из нее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переданная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29,46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126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69B" w:rsidRDefault="0065469B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69B" w:rsidRDefault="0065469B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0,12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в том числе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сданной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0,008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88,0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88,0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1285,1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77,3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1163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12,8</w:t>
            </w:r>
          </w:p>
        </w:tc>
      </w:tr>
      <w:tr w:rsidR="0065469B" w:rsidTr="0065469B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356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Протяженность автомобильных дорог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45,6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8,9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gramStart"/>
            <w:r>
              <w:rPr>
                <w:color w:val="000000"/>
                <w:szCs w:val="28"/>
                <w:lang w:eastAsia="ru-RU"/>
              </w:rPr>
              <w:t>км</w:t>
            </w:r>
            <w:proofErr w:type="gramEnd"/>
            <w:r>
              <w:rPr>
                <w:color w:val="000000"/>
                <w:szCs w:val="28"/>
                <w:lang w:eastAsia="ru-RU"/>
              </w:rPr>
              <w:t>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122,4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95</w:t>
            </w: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5469B" w:rsidTr="0065469B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69B" w:rsidRDefault="0065469B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69B" w:rsidRDefault="0065469B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98</w:t>
            </w:r>
          </w:p>
        </w:tc>
      </w:tr>
      <w:tr w:rsidR="0065469B" w:rsidTr="0065469B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69B" w:rsidRDefault="0065469B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65469B" w:rsidTr="0065469B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69B" w:rsidRDefault="0065469B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300</w:t>
            </w:r>
          </w:p>
        </w:tc>
      </w:tr>
      <w:tr w:rsidR="0065469B" w:rsidTr="0065469B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77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69B" w:rsidRDefault="0065469B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69B" w:rsidRDefault="0065469B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69B" w:rsidRDefault="0065469B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ФАПы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Укомплектованность </w:t>
            </w:r>
            <w:proofErr w:type="spellStart"/>
            <w:r>
              <w:rPr>
                <w:color w:val="000000"/>
                <w:szCs w:val="28"/>
                <w:lang w:eastAsia="ru-RU"/>
              </w:rPr>
              <w:t>ФАПов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Всего спортивных 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69B" w:rsidRDefault="0065469B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69B" w:rsidRDefault="0065469B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18,3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69B" w:rsidRDefault="0065469B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населения, состоящего на учете в органах и учреждениях социальной защиты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347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88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223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proofErr w:type="gramStart"/>
            <w:r>
              <w:rPr>
                <w:color w:val="000000"/>
                <w:szCs w:val="28"/>
                <w:lang w:eastAsia="ru-RU"/>
              </w:rPr>
              <w:t>Нуждающиеся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34,1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семей «группы риска»,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Площадь жилищного фонда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17,76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площадь муниципального жилищного фонда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2,990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 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0,798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27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65469B" w:rsidTr="0065469B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65469B">
              <w:rPr>
                <w:szCs w:val="28"/>
                <w:lang w:eastAsia="ru-RU"/>
              </w:rPr>
              <w:t>93,4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1782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0,69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нуждающихся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13,2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нуждающихся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нуждающихся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3,9</w:t>
            </w:r>
          </w:p>
        </w:tc>
      </w:tr>
      <w:tr w:rsidR="0065469B" w:rsidTr="0065469B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14000 </w:t>
            </w:r>
          </w:p>
        </w:tc>
      </w:tr>
      <w:tr w:rsidR="0065469B" w:rsidTr="0065469B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Доходы местного бюджета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10850,0</w:t>
            </w:r>
          </w:p>
        </w:tc>
      </w:tr>
      <w:tr w:rsidR="0065469B" w:rsidTr="0065469B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собственные доходы местного бюджета, включая все межбюджетные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1790,0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253,0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839,0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22,0</w:t>
            </w:r>
          </w:p>
        </w:tc>
      </w:tr>
      <w:tr w:rsidR="0065469B" w:rsidTr="0065469B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88,0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на</w:t>
            </w:r>
            <w:proofErr w:type="gramEnd"/>
            <w:r>
              <w:rPr>
                <w:color w:val="000000"/>
                <w:szCs w:val="28"/>
                <w:lang w:eastAsia="ru-RU"/>
              </w:rPr>
              <w:t>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10713,0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4637,0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436,0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610,0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4314,0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492,0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91,0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Дефицит</w:t>
            </w:r>
            <w:proofErr w:type="gramStart"/>
            <w:r>
              <w:rPr>
                <w:bCs/>
                <w:color w:val="000000"/>
                <w:szCs w:val="28"/>
                <w:lang w:eastAsia="ru-RU"/>
              </w:rPr>
              <w:t xml:space="preserve"> (-), </w:t>
            </w:r>
            <w:proofErr w:type="gramEnd"/>
            <w:r>
              <w:rPr>
                <w:bCs/>
                <w:color w:val="000000"/>
                <w:szCs w:val="28"/>
                <w:lang w:eastAsia="ru-RU"/>
              </w:rPr>
              <w:t>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P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5469B">
              <w:rPr>
                <w:szCs w:val="28"/>
                <w:lang w:eastAsia="ru-RU"/>
              </w:rPr>
              <w:t>+137,0</w:t>
            </w:r>
          </w:p>
        </w:tc>
      </w:tr>
      <w:tr w:rsidR="0065469B" w:rsidTr="0065469B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P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5469B">
              <w:rPr>
                <w:szCs w:val="28"/>
                <w:lang w:eastAsia="ru-RU"/>
              </w:rPr>
              <w:t>-137,0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P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5469B">
              <w:rPr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P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5469B">
              <w:rPr>
                <w:szCs w:val="28"/>
                <w:lang w:eastAsia="ru-RU"/>
              </w:rPr>
              <w:t>-</w:t>
            </w:r>
          </w:p>
        </w:tc>
      </w:tr>
      <w:tr w:rsidR="0065469B" w:rsidTr="0065469B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469B" w:rsidRPr="0065469B" w:rsidRDefault="006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5469B">
              <w:rPr>
                <w:szCs w:val="28"/>
                <w:lang w:eastAsia="ru-RU"/>
              </w:rPr>
              <w:t>-137,0</w:t>
            </w:r>
          </w:p>
        </w:tc>
      </w:tr>
    </w:tbl>
    <w:p w:rsidR="0065469B" w:rsidRDefault="0065469B" w:rsidP="006546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9C13EC" w:rsidRDefault="009C13EC"/>
    <w:sectPr w:rsidR="009C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9B"/>
    <w:rsid w:val="00167E13"/>
    <w:rsid w:val="0065469B"/>
    <w:rsid w:val="009C13EC"/>
    <w:rsid w:val="00A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9B"/>
    <w:pPr>
      <w:spacing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65469B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69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6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469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65469B"/>
    <w:rPr>
      <w:rFonts w:ascii="Times New Roman" w:eastAsia="Calibri" w:hAnsi="Times New Roman" w:cs="Times New Roman"/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65469B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65469B"/>
    <w:rPr>
      <w:rFonts w:ascii="Times New Roman" w:eastAsia="Calibri" w:hAnsi="Times New Roman" w:cs="Times New Roman"/>
      <w:sz w:val="28"/>
    </w:rPr>
  </w:style>
  <w:style w:type="paragraph" w:styleId="a6">
    <w:name w:val="header"/>
    <w:basedOn w:val="a"/>
    <w:link w:val="a5"/>
    <w:uiPriority w:val="99"/>
    <w:semiHidden/>
    <w:unhideWhenUsed/>
    <w:rsid w:val="006546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65469B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7"/>
    <w:uiPriority w:val="99"/>
    <w:semiHidden/>
    <w:unhideWhenUsed/>
    <w:rsid w:val="0065469B"/>
    <w:pPr>
      <w:tabs>
        <w:tab w:val="center" w:pos="4677"/>
        <w:tab w:val="right" w:pos="9355"/>
      </w:tabs>
    </w:pPr>
  </w:style>
  <w:style w:type="character" w:customStyle="1" w:styleId="3">
    <w:name w:val="Основной текст 3 Знак"/>
    <w:basedOn w:val="a0"/>
    <w:link w:val="30"/>
    <w:uiPriority w:val="99"/>
    <w:semiHidden/>
    <w:rsid w:val="0065469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semiHidden/>
    <w:unhideWhenUsed/>
    <w:rsid w:val="0065469B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a9">
    <w:name w:val="Тема примечания Знак"/>
    <w:basedOn w:val="a3"/>
    <w:link w:val="aa"/>
    <w:uiPriority w:val="99"/>
    <w:semiHidden/>
    <w:rsid w:val="0065469B"/>
    <w:rPr>
      <w:rFonts w:ascii="Times New Roman" w:eastAsia="Calibri" w:hAnsi="Times New Roman" w:cs="Times New Roman"/>
      <w:b/>
      <w:bCs/>
      <w:sz w:val="20"/>
      <w:szCs w:val="20"/>
    </w:rPr>
  </w:style>
  <w:style w:type="paragraph" w:styleId="aa">
    <w:name w:val="annotation subject"/>
    <w:basedOn w:val="a4"/>
    <w:next w:val="a4"/>
    <w:link w:val="a9"/>
    <w:uiPriority w:val="99"/>
    <w:semiHidden/>
    <w:unhideWhenUsed/>
    <w:rsid w:val="0065469B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5469B"/>
    <w:rPr>
      <w:rFonts w:ascii="Tahoma" w:eastAsia="Calibri" w:hAnsi="Tahoma" w:cs="Times New Roman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65469B"/>
    <w:pPr>
      <w:spacing w:after="0" w:line="240" w:lineRule="auto"/>
    </w:pPr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9B"/>
    <w:pPr>
      <w:spacing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65469B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69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6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469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65469B"/>
    <w:rPr>
      <w:rFonts w:ascii="Times New Roman" w:eastAsia="Calibri" w:hAnsi="Times New Roman" w:cs="Times New Roman"/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65469B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65469B"/>
    <w:rPr>
      <w:rFonts w:ascii="Times New Roman" w:eastAsia="Calibri" w:hAnsi="Times New Roman" w:cs="Times New Roman"/>
      <w:sz w:val="28"/>
    </w:rPr>
  </w:style>
  <w:style w:type="paragraph" w:styleId="a6">
    <w:name w:val="header"/>
    <w:basedOn w:val="a"/>
    <w:link w:val="a5"/>
    <w:uiPriority w:val="99"/>
    <w:semiHidden/>
    <w:unhideWhenUsed/>
    <w:rsid w:val="006546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65469B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7"/>
    <w:uiPriority w:val="99"/>
    <w:semiHidden/>
    <w:unhideWhenUsed/>
    <w:rsid w:val="0065469B"/>
    <w:pPr>
      <w:tabs>
        <w:tab w:val="center" w:pos="4677"/>
        <w:tab w:val="right" w:pos="9355"/>
      </w:tabs>
    </w:pPr>
  </w:style>
  <w:style w:type="character" w:customStyle="1" w:styleId="3">
    <w:name w:val="Основной текст 3 Знак"/>
    <w:basedOn w:val="a0"/>
    <w:link w:val="30"/>
    <w:uiPriority w:val="99"/>
    <w:semiHidden/>
    <w:rsid w:val="0065469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semiHidden/>
    <w:unhideWhenUsed/>
    <w:rsid w:val="0065469B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a9">
    <w:name w:val="Тема примечания Знак"/>
    <w:basedOn w:val="a3"/>
    <w:link w:val="aa"/>
    <w:uiPriority w:val="99"/>
    <w:semiHidden/>
    <w:rsid w:val="0065469B"/>
    <w:rPr>
      <w:rFonts w:ascii="Times New Roman" w:eastAsia="Calibri" w:hAnsi="Times New Roman" w:cs="Times New Roman"/>
      <w:b/>
      <w:bCs/>
      <w:sz w:val="20"/>
      <w:szCs w:val="20"/>
    </w:rPr>
  </w:style>
  <w:style w:type="paragraph" w:styleId="aa">
    <w:name w:val="annotation subject"/>
    <w:basedOn w:val="a4"/>
    <w:next w:val="a4"/>
    <w:link w:val="a9"/>
    <w:uiPriority w:val="99"/>
    <w:semiHidden/>
    <w:unhideWhenUsed/>
    <w:rsid w:val="0065469B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5469B"/>
    <w:rPr>
      <w:rFonts w:ascii="Tahoma" w:eastAsia="Calibri" w:hAnsi="Tahoma" w:cs="Times New Roman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65469B"/>
    <w:pPr>
      <w:spacing w:after="0" w:line="240" w:lineRule="auto"/>
    </w:pPr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2022-08-03T06:29:00Z</cp:lastPrinted>
  <dcterms:created xsi:type="dcterms:W3CDTF">2022-06-09T02:02:00Z</dcterms:created>
  <dcterms:modified xsi:type="dcterms:W3CDTF">2022-08-03T06:32:00Z</dcterms:modified>
</cp:coreProperties>
</file>