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75" w:rsidRDefault="00770B75" w:rsidP="00770B75">
      <w:pPr>
        <w:rPr>
          <w:sz w:val="28"/>
          <w:szCs w:val="28"/>
        </w:rPr>
      </w:pPr>
      <w:r>
        <w:rPr>
          <w:sz w:val="28"/>
          <w:szCs w:val="28"/>
        </w:rPr>
        <w:t xml:space="preserve">                                                 АДМИНИСТРАЦИЯ</w:t>
      </w:r>
    </w:p>
    <w:p w:rsidR="00770B75" w:rsidRDefault="00770B75" w:rsidP="00770B75">
      <w:pPr>
        <w:jc w:val="center"/>
        <w:rPr>
          <w:sz w:val="28"/>
          <w:szCs w:val="28"/>
        </w:rPr>
      </w:pPr>
      <w:r>
        <w:rPr>
          <w:sz w:val="28"/>
          <w:szCs w:val="28"/>
        </w:rPr>
        <w:t xml:space="preserve"> ОТРАДНЕНСКОГО СЕЛЬСОВЕТА</w:t>
      </w:r>
    </w:p>
    <w:p w:rsidR="00770B75" w:rsidRDefault="00770B75" w:rsidP="00770B75">
      <w:pPr>
        <w:jc w:val="center"/>
        <w:rPr>
          <w:sz w:val="28"/>
          <w:szCs w:val="28"/>
        </w:rPr>
      </w:pPr>
      <w:r>
        <w:rPr>
          <w:sz w:val="28"/>
          <w:szCs w:val="28"/>
        </w:rPr>
        <w:t>КУЙБЫШЕВСКОГО РАЙОНА НОВОСИБИРСКОЙ ОБЛАСТИ</w:t>
      </w:r>
    </w:p>
    <w:p w:rsidR="00770B75" w:rsidRDefault="00770B75" w:rsidP="00770B75">
      <w:pPr>
        <w:jc w:val="center"/>
        <w:rPr>
          <w:sz w:val="28"/>
          <w:szCs w:val="28"/>
        </w:rPr>
      </w:pPr>
    </w:p>
    <w:p w:rsidR="00770B75" w:rsidRDefault="00770B75" w:rsidP="00770B75">
      <w:pPr>
        <w:jc w:val="center"/>
        <w:rPr>
          <w:sz w:val="28"/>
          <w:szCs w:val="28"/>
        </w:rPr>
      </w:pPr>
      <w:r>
        <w:rPr>
          <w:sz w:val="28"/>
          <w:szCs w:val="28"/>
        </w:rPr>
        <w:t>ПОСТАНОВЛЕНИЕ</w:t>
      </w:r>
      <w:r>
        <w:rPr>
          <w:sz w:val="28"/>
          <w:szCs w:val="28"/>
        </w:rPr>
        <w:br/>
        <w:t xml:space="preserve"> </w:t>
      </w:r>
      <w:r w:rsidR="00ED5C85">
        <w:rPr>
          <w:sz w:val="28"/>
          <w:szCs w:val="28"/>
        </w:rPr>
        <w:t>14</w:t>
      </w:r>
      <w:r>
        <w:rPr>
          <w:sz w:val="28"/>
          <w:szCs w:val="28"/>
        </w:rPr>
        <w:t xml:space="preserve">.11.2025 г.                                                                        № </w:t>
      </w:r>
      <w:r w:rsidR="00464E4A">
        <w:rPr>
          <w:sz w:val="28"/>
          <w:szCs w:val="28"/>
        </w:rPr>
        <w:t>67</w:t>
      </w:r>
    </w:p>
    <w:p w:rsidR="00770B75" w:rsidRDefault="00770B75" w:rsidP="00770B75">
      <w:pPr>
        <w:jc w:val="center"/>
        <w:rPr>
          <w:sz w:val="28"/>
          <w:szCs w:val="28"/>
        </w:rPr>
      </w:pPr>
    </w:p>
    <w:p w:rsidR="00770B75" w:rsidRDefault="00770B75" w:rsidP="00770B75">
      <w:pPr>
        <w:jc w:val="center"/>
        <w:rPr>
          <w:sz w:val="28"/>
          <w:szCs w:val="28"/>
        </w:rPr>
      </w:pPr>
      <w:r>
        <w:rPr>
          <w:sz w:val="28"/>
          <w:szCs w:val="28"/>
        </w:rPr>
        <w:t>с. Отрадненское</w:t>
      </w:r>
    </w:p>
    <w:p w:rsidR="00770B75" w:rsidRDefault="00770B75" w:rsidP="00770B75"/>
    <w:p w:rsidR="00770B75" w:rsidRDefault="00464E4A" w:rsidP="00770B75">
      <w:pPr>
        <w:pStyle w:val="ConsPlusNormal"/>
        <w:widowControl/>
        <w:ind w:firstLine="540"/>
        <w:jc w:val="center"/>
        <w:rPr>
          <w:rFonts w:ascii="Times New Roman" w:hAnsi="Times New Roman" w:cs="Times New Roman"/>
          <w:b/>
          <w:sz w:val="28"/>
          <w:szCs w:val="28"/>
        </w:rPr>
      </w:pPr>
      <w:r>
        <w:rPr>
          <w:rFonts w:ascii="Times New Roman" w:hAnsi="Times New Roman" w:cs="Times New Roman"/>
          <w:b/>
          <w:sz w:val="28"/>
          <w:szCs w:val="28"/>
        </w:rPr>
        <w:t>Об одобрении</w:t>
      </w:r>
      <w:r w:rsidR="00770B75">
        <w:rPr>
          <w:rFonts w:ascii="Times New Roman" w:hAnsi="Times New Roman" w:cs="Times New Roman"/>
          <w:b/>
          <w:sz w:val="28"/>
          <w:szCs w:val="28"/>
        </w:rPr>
        <w:t xml:space="preserve"> прогноза социально-экономического развития</w:t>
      </w:r>
    </w:p>
    <w:p w:rsidR="00770B75" w:rsidRDefault="00770B75" w:rsidP="00770B75">
      <w:pPr>
        <w:pStyle w:val="ConsPlusNormal"/>
        <w:widowControl/>
        <w:ind w:firstLine="540"/>
        <w:jc w:val="center"/>
        <w:rPr>
          <w:rFonts w:ascii="Times New Roman" w:hAnsi="Times New Roman" w:cs="Times New Roman"/>
          <w:b/>
          <w:sz w:val="28"/>
          <w:szCs w:val="28"/>
        </w:rPr>
      </w:pPr>
      <w:r>
        <w:rPr>
          <w:rFonts w:ascii="Times New Roman" w:hAnsi="Times New Roman" w:cs="Times New Roman"/>
          <w:b/>
          <w:sz w:val="28"/>
          <w:szCs w:val="28"/>
        </w:rPr>
        <w:t>Отрадненского сельсовета Куйбышевского района Новосибирской области на 2026 год и плановый период 2027-2028 годы.</w:t>
      </w:r>
    </w:p>
    <w:p w:rsidR="00770B75" w:rsidRDefault="00770B75" w:rsidP="00770B75">
      <w:pPr>
        <w:pStyle w:val="ConsPlusNormal"/>
        <w:widowControl/>
        <w:ind w:firstLine="540"/>
        <w:jc w:val="both"/>
        <w:rPr>
          <w:sz w:val="28"/>
          <w:szCs w:val="28"/>
        </w:rPr>
      </w:pPr>
    </w:p>
    <w:p w:rsidR="00770B75" w:rsidRDefault="00770B75" w:rsidP="00770B75">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Рассмотрев основные показатели  прогноза социально-экономического развития Отрадненского сельсовета Куйбышевского района Новосибирской области на 2026 год и плановый период 2027-2028 годы, администрация Отрадненского сельсовета Куйбышевского района Новосибирской области ПОСТАНОВЛЯЕТ:</w:t>
      </w:r>
    </w:p>
    <w:p w:rsidR="00770B75" w:rsidRDefault="00464E4A" w:rsidP="00770B75">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Одобрить</w:t>
      </w:r>
      <w:r w:rsidR="00770B75">
        <w:rPr>
          <w:rFonts w:ascii="Times New Roman" w:hAnsi="Times New Roman" w:cs="Times New Roman"/>
          <w:sz w:val="28"/>
          <w:szCs w:val="28"/>
        </w:rPr>
        <w:t xml:space="preserve"> прогноз социально-экономического развития</w:t>
      </w:r>
    </w:p>
    <w:p w:rsidR="00770B75" w:rsidRDefault="00770B75" w:rsidP="00770B7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Отрадненского сельсовета  Куйбышевского района Новосибирской области на 2026 год и плановый период 2027-2028</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годы, </w:t>
      </w:r>
      <w:proofErr w:type="gramStart"/>
      <w:r>
        <w:rPr>
          <w:rFonts w:ascii="Times New Roman" w:hAnsi="Times New Roman" w:cs="Times New Roman"/>
          <w:sz w:val="28"/>
          <w:szCs w:val="28"/>
        </w:rPr>
        <w:t>согласно приложения</w:t>
      </w:r>
      <w:proofErr w:type="gramEnd"/>
      <w:r>
        <w:rPr>
          <w:rFonts w:ascii="Times New Roman" w:hAnsi="Times New Roman" w:cs="Times New Roman"/>
          <w:sz w:val="28"/>
          <w:szCs w:val="28"/>
        </w:rPr>
        <w:t>.</w:t>
      </w:r>
    </w:p>
    <w:p w:rsidR="00770B75" w:rsidRDefault="00770B75" w:rsidP="00770B75">
      <w:pPr>
        <w:jc w:val="both"/>
        <w:rPr>
          <w:sz w:val="28"/>
          <w:szCs w:val="28"/>
        </w:rPr>
      </w:pPr>
      <w:r>
        <w:rPr>
          <w:sz w:val="28"/>
          <w:szCs w:val="28"/>
        </w:rPr>
        <w:t xml:space="preserve">       2. Данное решение опубликовать в периодическом печатном издании «Вестник» администрации Отрадненского сельсовета Куйбышевского района Новосибирской области и на официальном сайте Отрадненского сельсовета Куйбышевского района Новосибирской области.</w:t>
      </w:r>
    </w:p>
    <w:p w:rsidR="00770B75" w:rsidRDefault="00770B75" w:rsidP="00770B75">
      <w:pPr>
        <w:pStyle w:val="ConsPlusNormal"/>
        <w:widowControl/>
        <w:ind w:firstLine="540"/>
        <w:jc w:val="both"/>
        <w:rPr>
          <w:rFonts w:ascii="Times New Roman" w:hAnsi="Times New Roman" w:cs="Times New Roman"/>
          <w:sz w:val="28"/>
          <w:szCs w:val="28"/>
        </w:rPr>
      </w:pPr>
    </w:p>
    <w:p w:rsidR="00770B75" w:rsidRDefault="00770B75" w:rsidP="00770B75">
      <w:pPr>
        <w:pStyle w:val="ConsPlusNormal"/>
        <w:widowControl/>
        <w:ind w:firstLine="540"/>
        <w:jc w:val="both"/>
        <w:rPr>
          <w:rFonts w:ascii="Times New Roman" w:hAnsi="Times New Roman" w:cs="Times New Roman"/>
          <w:sz w:val="28"/>
          <w:szCs w:val="28"/>
        </w:rPr>
      </w:pPr>
    </w:p>
    <w:p w:rsidR="00770B75" w:rsidRDefault="00770B75" w:rsidP="00770B75">
      <w:pPr>
        <w:pStyle w:val="ConsPlusNormal"/>
        <w:widowControl/>
        <w:ind w:firstLine="0"/>
        <w:jc w:val="both"/>
        <w:rPr>
          <w:rFonts w:ascii="Times New Roman" w:hAnsi="Times New Roman" w:cs="Times New Roman"/>
          <w:sz w:val="28"/>
          <w:szCs w:val="28"/>
        </w:rPr>
      </w:pPr>
    </w:p>
    <w:p w:rsidR="00770B75" w:rsidRDefault="00770B75" w:rsidP="00770B75">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770B75" w:rsidRDefault="00770B75" w:rsidP="00770B7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Глава Отрадненского сельсовета</w:t>
      </w:r>
    </w:p>
    <w:p w:rsidR="00770B75" w:rsidRDefault="00770B75" w:rsidP="00770B7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Куйбышевского района</w:t>
      </w:r>
    </w:p>
    <w:p w:rsidR="00770B75" w:rsidRDefault="00770B75" w:rsidP="00770B7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Новосибирской области                                                              Т.А.Родионенко</w:t>
      </w:r>
    </w:p>
    <w:p w:rsidR="00770B75" w:rsidRDefault="00770B75" w:rsidP="00770B75"/>
    <w:p w:rsidR="00770B75" w:rsidRDefault="00770B75" w:rsidP="00770B75"/>
    <w:p w:rsidR="00770B75" w:rsidRDefault="00770B75" w:rsidP="00770B75"/>
    <w:p w:rsidR="00770B75" w:rsidRDefault="00770B75" w:rsidP="00770B75"/>
    <w:p w:rsidR="00770B75" w:rsidRDefault="00770B75" w:rsidP="00770B75"/>
    <w:p w:rsidR="00770B75" w:rsidRDefault="00770B75" w:rsidP="00770B75"/>
    <w:p w:rsidR="00770B75" w:rsidRDefault="00770B75" w:rsidP="00770B75"/>
    <w:p w:rsidR="00770B75" w:rsidRDefault="00770B75" w:rsidP="00770B75"/>
    <w:p w:rsidR="00770B75" w:rsidRDefault="00770B75" w:rsidP="00770B75"/>
    <w:p w:rsidR="00770B75" w:rsidRDefault="00770B75" w:rsidP="00770B75"/>
    <w:p w:rsidR="00770B75" w:rsidRDefault="00770B75" w:rsidP="00770B75"/>
    <w:p w:rsidR="00770B75" w:rsidRDefault="00770B75" w:rsidP="00770B75"/>
    <w:p w:rsidR="00770B75" w:rsidRDefault="00770B75" w:rsidP="00770B75"/>
    <w:p w:rsidR="00770B75" w:rsidRDefault="00770B75" w:rsidP="00770B75"/>
    <w:p w:rsidR="00770B75" w:rsidRDefault="00770B75" w:rsidP="00770B75">
      <w:pPr>
        <w:pStyle w:val="a3"/>
        <w:jc w:val="left"/>
        <w:rPr>
          <w:rFonts w:ascii="Arial" w:hAnsi="Arial" w:cs="Arial"/>
          <w:sz w:val="24"/>
        </w:rPr>
      </w:pPr>
    </w:p>
    <w:p w:rsidR="00770B75" w:rsidRDefault="00770B75" w:rsidP="00770B75">
      <w:pPr>
        <w:jc w:val="right"/>
        <w:rPr>
          <w:bCs/>
        </w:rPr>
      </w:pPr>
      <w:r>
        <w:rPr>
          <w:bCs/>
        </w:rPr>
        <w:lastRenderedPageBreak/>
        <w:t>ПРИЛОЖЕНИЕ</w:t>
      </w:r>
    </w:p>
    <w:p w:rsidR="00770B75" w:rsidRDefault="00770B75" w:rsidP="00770B75">
      <w:pPr>
        <w:jc w:val="right"/>
        <w:rPr>
          <w:bCs/>
        </w:rPr>
      </w:pPr>
      <w:r>
        <w:rPr>
          <w:bCs/>
        </w:rPr>
        <w:t xml:space="preserve">к постановлению администрации </w:t>
      </w:r>
    </w:p>
    <w:p w:rsidR="00770B75" w:rsidRDefault="00770B75" w:rsidP="00770B75">
      <w:pPr>
        <w:jc w:val="right"/>
        <w:rPr>
          <w:bCs/>
        </w:rPr>
      </w:pPr>
      <w:r>
        <w:rPr>
          <w:bCs/>
        </w:rPr>
        <w:t>Отрадненского сельсовета</w:t>
      </w:r>
    </w:p>
    <w:p w:rsidR="00770B75" w:rsidRDefault="00770B75" w:rsidP="00770B75">
      <w:pPr>
        <w:jc w:val="right"/>
        <w:rPr>
          <w:bCs/>
        </w:rPr>
      </w:pPr>
      <w:r>
        <w:rPr>
          <w:bCs/>
        </w:rPr>
        <w:t>Куйбышевского района</w:t>
      </w:r>
    </w:p>
    <w:p w:rsidR="00770B75" w:rsidRDefault="00770B75" w:rsidP="00770B75">
      <w:pPr>
        <w:jc w:val="right"/>
        <w:rPr>
          <w:bCs/>
        </w:rPr>
      </w:pPr>
      <w:r>
        <w:rPr>
          <w:bCs/>
        </w:rPr>
        <w:t>Новосибирской области</w:t>
      </w:r>
    </w:p>
    <w:p w:rsidR="00770B75" w:rsidRDefault="00770B75" w:rsidP="00770B75">
      <w:pPr>
        <w:jc w:val="right"/>
        <w:rPr>
          <w:bCs/>
        </w:rPr>
      </w:pPr>
      <w:r>
        <w:rPr>
          <w:bCs/>
        </w:rPr>
        <w:t xml:space="preserve">от  </w:t>
      </w:r>
      <w:r w:rsidR="00464E4A">
        <w:rPr>
          <w:bCs/>
        </w:rPr>
        <w:t>14</w:t>
      </w:r>
      <w:r>
        <w:rPr>
          <w:bCs/>
        </w:rPr>
        <w:t>.11.2025 №</w:t>
      </w:r>
      <w:r w:rsidR="00464E4A">
        <w:rPr>
          <w:bCs/>
        </w:rPr>
        <w:t xml:space="preserve"> 67</w:t>
      </w:r>
      <w:bookmarkStart w:id="0" w:name="_GoBack"/>
      <w:bookmarkEnd w:id="0"/>
      <w:r>
        <w:rPr>
          <w:bCs/>
        </w:rPr>
        <w:t xml:space="preserve"> </w:t>
      </w:r>
    </w:p>
    <w:p w:rsidR="00770B75" w:rsidRDefault="00770B75" w:rsidP="00770B75">
      <w:pPr>
        <w:jc w:val="right"/>
        <w:rPr>
          <w:bCs/>
        </w:rPr>
      </w:pPr>
    </w:p>
    <w:p w:rsidR="00770B75" w:rsidRDefault="00770B75" w:rsidP="00770B75">
      <w:pPr>
        <w:jc w:val="right"/>
        <w:rPr>
          <w:bCs/>
        </w:rPr>
      </w:pPr>
    </w:p>
    <w:p w:rsidR="00770B75" w:rsidRDefault="00770B75" w:rsidP="00770B75">
      <w:pPr>
        <w:jc w:val="center"/>
        <w:rPr>
          <w:b/>
          <w:bCs/>
          <w:sz w:val="28"/>
          <w:szCs w:val="28"/>
        </w:rPr>
      </w:pPr>
      <w:r>
        <w:rPr>
          <w:b/>
          <w:bCs/>
          <w:sz w:val="28"/>
          <w:szCs w:val="28"/>
        </w:rPr>
        <w:t>ПРОГНОЗ</w:t>
      </w:r>
    </w:p>
    <w:p w:rsidR="00770B75" w:rsidRDefault="00770B75" w:rsidP="00770B75">
      <w:pPr>
        <w:jc w:val="center"/>
        <w:rPr>
          <w:b/>
          <w:bCs/>
          <w:sz w:val="28"/>
          <w:szCs w:val="28"/>
        </w:rPr>
      </w:pPr>
      <w:r>
        <w:rPr>
          <w:b/>
          <w:bCs/>
          <w:sz w:val="28"/>
          <w:szCs w:val="28"/>
        </w:rPr>
        <w:t xml:space="preserve">социально-экономического развития Отрадненского сельсовета   </w:t>
      </w:r>
    </w:p>
    <w:p w:rsidR="00770B75" w:rsidRDefault="00CA3066" w:rsidP="00770B75">
      <w:pPr>
        <w:jc w:val="center"/>
        <w:rPr>
          <w:b/>
          <w:bCs/>
          <w:sz w:val="28"/>
          <w:szCs w:val="28"/>
        </w:rPr>
      </w:pPr>
      <w:r>
        <w:rPr>
          <w:b/>
          <w:bCs/>
          <w:sz w:val="28"/>
          <w:szCs w:val="28"/>
        </w:rPr>
        <w:t>на 202</w:t>
      </w:r>
      <w:r>
        <w:rPr>
          <w:b/>
          <w:bCs/>
          <w:sz w:val="28"/>
          <w:szCs w:val="28"/>
          <w:lang w:val="en-US"/>
        </w:rPr>
        <w:t>6</w:t>
      </w:r>
      <w:r w:rsidR="00770B75">
        <w:rPr>
          <w:b/>
          <w:bCs/>
          <w:sz w:val="28"/>
          <w:szCs w:val="28"/>
        </w:rPr>
        <w:t xml:space="preserve"> </w:t>
      </w:r>
      <w:r>
        <w:rPr>
          <w:b/>
          <w:bCs/>
          <w:sz w:val="28"/>
          <w:szCs w:val="28"/>
        </w:rPr>
        <w:t>год  и на плановый период 202</w:t>
      </w:r>
      <w:r>
        <w:rPr>
          <w:b/>
          <w:bCs/>
          <w:sz w:val="28"/>
          <w:szCs w:val="28"/>
          <w:lang w:val="en-US"/>
        </w:rPr>
        <w:t>7</w:t>
      </w:r>
      <w:r>
        <w:rPr>
          <w:b/>
          <w:bCs/>
          <w:sz w:val="28"/>
          <w:szCs w:val="28"/>
        </w:rPr>
        <w:t xml:space="preserve"> - 202</w:t>
      </w:r>
      <w:r>
        <w:rPr>
          <w:b/>
          <w:bCs/>
          <w:sz w:val="28"/>
          <w:szCs w:val="28"/>
          <w:lang w:val="en-US"/>
        </w:rPr>
        <w:t>8</w:t>
      </w:r>
      <w:r w:rsidR="00770B75">
        <w:rPr>
          <w:b/>
          <w:bCs/>
          <w:sz w:val="28"/>
          <w:szCs w:val="28"/>
        </w:rPr>
        <w:t xml:space="preserve"> годов</w:t>
      </w:r>
    </w:p>
    <w:p w:rsidR="00770B75" w:rsidRDefault="00770B75" w:rsidP="00770B75">
      <w:pPr>
        <w:jc w:val="center"/>
        <w:rPr>
          <w:b/>
          <w:bCs/>
          <w:sz w:val="28"/>
          <w:szCs w:val="28"/>
        </w:rPr>
      </w:pPr>
    </w:p>
    <w:p w:rsidR="00770B75" w:rsidRDefault="00770B75" w:rsidP="00770B75">
      <w:pPr>
        <w:jc w:val="both"/>
        <w:rPr>
          <w:bCs/>
          <w:sz w:val="28"/>
          <w:szCs w:val="28"/>
        </w:rPr>
      </w:pPr>
      <w:r>
        <w:rPr>
          <w:bCs/>
          <w:sz w:val="28"/>
          <w:szCs w:val="28"/>
        </w:rPr>
        <w:t xml:space="preserve">   </w:t>
      </w:r>
      <w:r>
        <w:rPr>
          <w:bCs/>
          <w:sz w:val="28"/>
          <w:szCs w:val="28"/>
        </w:rPr>
        <w:tab/>
        <w:t>Основой прогноза социально-экономического развития   Отра</w:t>
      </w:r>
      <w:r w:rsidR="00CA3066">
        <w:rPr>
          <w:bCs/>
          <w:sz w:val="28"/>
          <w:szCs w:val="28"/>
        </w:rPr>
        <w:t>дненского  сельсовета  на   202</w:t>
      </w:r>
      <w:r w:rsidR="00CA3066">
        <w:rPr>
          <w:bCs/>
          <w:sz w:val="28"/>
          <w:szCs w:val="28"/>
          <w:lang w:val="en-US"/>
        </w:rPr>
        <w:t>6</w:t>
      </w:r>
      <w:r w:rsidR="00CA3066">
        <w:rPr>
          <w:bCs/>
          <w:sz w:val="28"/>
          <w:szCs w:val="28"/>
        </w:rPr>
        <w:t xml:space="preserve"> год  и на плановый период 202</w:t>
      </w:r>
      <w:r w:rsidR="00CA3066">
        <w:rPr>
          <w:bCs/>
          <w:sz w:val="28"/>
          <w:szCs w:val="28"/>
          <w:lang w:val="en-US"/>
        </w:rPr>
        <w:t>7</w:t>
      </w:r>
      <w:r w:rsidR="00CA3066">
        <w:rPr>
          <w:bCs/>
          <w:sz w:val="28"/>
          <w:szCs w:val="28"/>
        </w:rPr>
        <w:t xml:space="preserve"> и 202</w:t>
      </w:r>
      <w:r w:rsidR="00CA3066">
        <w:rPr>
          <w:bCs/>
          <w:sz w:val="28"/>
          <w:szCs w:val="28"/>
          <w:lang w:val="en-US"/>
        </w:rPr>
        <w:t>8</w:t>
      </w:r>
      <w:r>
        <w:rPr>
          <w:bCs/>
          <w:sz w:val="28"/>
          <w:szCs w:val="28"/>
        </w:rPr>
        <w:t xml:space="preserve"> года является  реализация  закрепленных  за органами местного самоуправления  вопросов местного значения.</w:t>
      </w:r>
    </w:p>
    <w:p w:rsidR="00770B75" w:rsidRDefault="00770B75" w:rsidP="00770B75">
      <w:pPr>
        <w:jc w:val="both"/>
        <w:rPr>
          <w:bCs/>
          <w:sz w:val="28"/>
          <w:szCs w:val="28"/>
        </w:rPr>
      </w:pPr>
      <w:r>
        <w:rPr>
          <w:bCs/>
          <w:sz w:val="28"/>
          <w:szCs w:val="28"/>
        </w:rPr>
        <w:t xml:space="preserve">   </w:t>
      </w:r>
      <w:r>
        <w:rPr>
          <w:bCs/>
          <w:sz w:val="28"/>
          <w:szCs w:val="28"/>
        </w:rPr>
        <w:tab/>
        <w:t xml:space="preserve"> </w:t>
      </w:r>
      <w:proofErr w:type="gramStart"/>
      <w:r>
        <w:rPr>
          <w:bCs/>
          <w:sz w:val="28"/>
          <w:szCs w:val="28"/>
        </w:rPr>
        <w:t>Прогноз сформирован в соответствии с Бюджетным Кодексом РФ, «Положением о бюджетном процессе в Отрадненском сельсовете Куйбышевского района Новосибирской</w:t>
      </w:r>
      <w:r w:rsidR="00427A1B">
        <w:rPr>
          <w:bCs/>
          <w:sz w:val="28"/>
          <w:szCs w:val="28"/>
        </w:rPr>
        <w:t xml:space="preserve"> области», принятым решением № </w:t>
      </w:r>
      <w:r w:rsidR="00427A1B">
        <w:rPr>
          <w:bCs/>
          <w:sz w:val="28"/>
          <w:szCs w:val="28"/>
          <w:lang w:val="en-US"/>
        </w:rPr>
        <w:t>5</w:t>
      </w:r>
      <w:r w:rsidR="00427A1B">
        <w:rPr>
          <w:bCs/>
          <w:sz w:val="28"/>
          <w:szCs w:val="28"/>
        </w:rPr>
        <w:t xml:space="preserve"> пятьдесят седьмой</w:t>
      </w:r>
      <w:r>
        <w:rPr>
          <w:bCs/>
          <w:sz w:val="28"/>
          <w:szCs w:val="28"/>
        </w:rPr>
        <w:t xml:space="preserve"> сессии Совета депутатов Отрадненского сельсовета Куйбышевского района </w:t>
      </w:r>
      <w:r w:rsidR="00427A1B">
        <w:rPr>
          <w:bCs/>
          <w:sz w:val="28"/>
          <w:szCs w:val="28"/>
        </w:rPr>
        <w:t>Новосибирской области шестого созыва от 27.03.2025</w:t>
      </w:r>
      <w:r>
        <w:rPr>
          <w:bCs/>
          <w:sz w:val="28"/>
          <w:szCs w:val="28"/>
        </w:rPr>
        <w:t xml:space="preserve"> года, а также с учетом  положений  комплексной  программы  социально- экономического  развития Отрадненского сельсовета Куйбышевского района Новосибирской области  на 2011-2025 годы, принятой решением № 4</w:t>
      </w:r>
      <w:proofErr w:type="gramEnd"/>
      <w:r>
        <w:rPr>
          <w:bCs/>
          <w:sz w:val="28"/>
          <w:szCs w:val="28"/>
        </w:rPr>
        <w:t xml:space="preserve"> девятой  сессии  Совета депутатов Отрадненского сельсовета Куйбышевского района Новосибирской области  четвертого созыва   от 22.11.2010 г.</w:t>
      </w:r>
    </w:p>
    <w:p w:rsidR="00770B75" w:rsidRDefault="00770B75" w:rsidP="00770B75">
      <w:pPr>
        <w:jc w:val="both"/>
        <w:rPr>
          <w:bCs/>
          <w:sz w:val="28"/>
          <w:szCs w:val="28"/>
        </w:rPr>
      </w:pPr>
    </w:p>
    <w:p w:rsidR="00770B75" w:rsidRDefault="00770B75" w:rsidP="00770B75">
      <w:pPr>
        <w:pStyle w:val="ab"/>
        <w:numPr>
          <w:ilvl w:val="0"/>
          <w:numId w:val="2"/>
        </w:numPr>
        <w:jc w:val="both"/>
        <w:rPr>
          <w:b/>
          <w:bCs/>
          <w:sz w:val="28"/>
          <w:szCs w:val="28"/>
        </w:rPr>
      </w:pPr>
      <w:r>
        <w:rPr>
          <w:b/>
          <w:bCs/>
          <w:sz w:val="28"/>
          <w:szCs w:val="28"/>
        </w:rPr>
        <w:t>Социально-экономическое положение О</w:t>
      </w:r>
      <w:r w:rsidR="00427A1B">
        <w:rPr>
          <w:b/>
          <w:bCs/>
          <w:sz w:val="28"/>
          <w:szCs w:val="28"/>
        </w:rPr>
        <w:t>традненского сельсовета на  2026</w:t>
      </w:r>
      <w:r>
        <w:rPr>
          <w:b/>
          <w:bCs/>
          <w:sz w:val="28"/>
          <w:szCs w:val="28"/>
        </w:rPr>
        <w:t xml:space="preserve"> г</w:t>
      </w:r>
      <w:r w:rsidR="00427A1B">
        <w:rPr>
          <w:b/>
          <w:bCs/>
          <w:sz w:val="28"/>
          <w:szCs w:val="28"/>
        </w:rPr>
        <w:t>од  и на плановый период 2027 - 2028</w:t>
      </w:r>
      <w:r>
        <w:rPr>
          <w:b/>
          <w:bCs/>
          <w:sz w:val="28"/>
          <w:szCs w:val="28"/>
        </w:rPr>
        <w:t xml:space="preserve"> годов.</w:t>
      </w:r>
    </w:p>
    <w:p w:rsidR="00770B75" w:rsidRDefault="00770B75" w:rsidP="00770B75">
      <w:pPr>
        <w:pStyle w:val="ab"/>
        <w:jc w:val="both"/>
        <w:rPr>
          <w:b/>
          <w:bCs/>
          <w:sz w:val="28"/>
          <w:szCs w:val="28"/>
        </w:rPr>
      </w:pPr>
    </w:p>
    <w:p w:rsidR="00770B75" w:rsidRDefault="00770B75" w:rsidP="00770B75">
      <w:pPr>
        <w:pStyle w:val="ab"/>
        <w:numPr>
          <w:ilvl w:val="1"/>
          <w:numId w:val="2"/>
        </w:numPr>
        <w:jc w:val="center"/>
        <w:rPr>
          <w:b/>
          <w:bCs/>
          <w:sz w:val="28"/>
          <w:szCs w:val="28"/>
        </w:rPr>
      </w:pPr>
      <w:r>
        <w:rPr>
          <w:b/>
          <w:bCs/>
          <w:sz w:val="28"/>
          <w:szCs w:val="28"/>
        </w:rPr>
        <w:t>Экономическое развитие и налоговый потенциал</w:t>
      </w:r>
    </w:p>
    <w:p w:rsidR="00770B75" w:rsidRDefault="00770B75" w:rsidP="00770B75">
      <w:pPr>
        <w:jc w:val="center"/>
        <w:rPr>
          <w:b/>
          <w:bCs/>
          <w:sz w:val="28"/>
          <w:szCs w:val="28"/>
        </w:rPr>
      </w:pPr>
    </w:p>
    <w:p w:rsidR="00770B75" w:rsidRDefault="00770B75" w:rsidP="00770B75">
      <w:pPr>
        <w:jc w:val="both"/>
        <w:rPr>
          <w:sz w:val="28"/>
        </w:rPr>
      </w:pPr>
      <w:r>
        <w:rPr>
          <w:sz w:val="28"/>
        </w:rPr>
        <w:t xml:space="preserve">         Отрадненский сельсовет расположен в центральной части Куйбышевского района Новосибирской области. В его состав входят 4 </w:t>
      </w:r>
      <w:proofErr w:type="gramStart"/>
      <w:r>
        <w:rPr>
          <w:sz w:val="28"/>
        </w:rPr>
        <w:t>населенных</w:t>
      </w:r>
      <w:proofErr w:type="gramEnd"/>
      <w:r>
        <w:rPr>
          <w:sz w:val="28"/>
        </w:rPr>
        <w:t xml:space="preserve"> пункта - село Отрадненское (центральная усадьба), село Патрушево, поселок </w:t>
      </w:r>
      <w:proofErr w:type="spellStart"/>
      <w:r>
        <w:rPr>
          <w:sz w:val="28"/>
        </w:rPr>
        <w:t>Аккуль</w:t>
      </w:r>
      <w:proofErr w:type="spellEnd"/>
      <w:r>
        <w:rPr>
          <w:sz w:val="28"/>
        </w:rPr>
        <w:t xml:space="preserve">, деревня </w:t>
      </w:r>
      <w:proofErr w:type="spellStart"/>
      <w:r>
        <w:rPr>
          <w:sz w:val="28"/>
        </w:rPr>
        <w:t>Бурундуково</w:t>
      </w:r>
      <w:proofErr w:type="spellEnd"/>
      <w:r>
        <w:rPr>
          <w:sz w:val="28"/>
        </w:rPr>
        <w:t xml:space="preserve">. </w:t>
      </w:r>
    </w:p>
    <w:p w:rsidR="00770B75" w:rsidRDefault="00770B75" w:rsidP="00770B75">
      <w:pPr>
        <w:jc w:val="both"/>
        <w:rPr>
          <w:sz w:val="28"/>
        </w:rPr>
      </w:pPr>
      <w:r>
        <w:rPr>
          <w:sz w:val="28"/>
        </w:rPr>
        <w:t>Удаленность от районного центра г. Куйбышев – 18 км</w:t>
      </w:r>
      <w:proofErr w:type="gramStart"/>
      <w:r>
        <w:rPr>
          <w:sz w:val="28"/>
        </w:rPr>
        <w:t xml:space="preserve">., </w:t>
      </w:r>
      <w:proofErr w:type="gramEnd"/>
      <w:r>
        <w:rPr>
          <w:sz w:val="28"/>
        </w:rPr>
        <w:t>от областного центра г. Новосибирск- 369 км. Площадь земель Отрадненского сельсовета составляет 37246 га.</w:t>
      </w:r>
    </w:p>
    <w:p w:rsidR="00770B75" w:rsidRDefault="00770B75" w:rsidP="00770B75">
      <w:pPr>
        <w:jc w:val="both"/>
        <w:rPr>
          <w:sz w:val="28"/>
        </w:rPr>
      </w:pPr>
      <w:r>
        <w:rPr>
          <w:sz w:val="28"/>
        </w:rPr>
        <w:t xml:space="preserve">         Общая численность населения Отрадненского сельсовета, согласно данных переписи населе</w:t>
      </w:r>
      <w:r w:rsidR="00427A1B">
        <w:rPr>
          <w:sz w:val="28"/>
        </w:rPr>
        <w:t>ния,  по состоянию на 01.01.2025</w:t>
      </w:r>
      <w:r>
        <w:rPr>
          <w:sz w:val="28"/>
        </w:rPr>
        <w:t xml:space="preserve"> года, состав</w:t>
      </w:r>
      <w:r w:rsidR="00427A1B">
        <w:rPr>
          <w:sz w:val="28"/>
        </w:rPr>
        <w:t>ляет 829 человека (на 01.01.2024 года 842</w:t>
      </w:r>
      <w:r>
        <w:rPr>
          <w:sz w:val="28"/>
        </w:rPr>
        <w:t xml:space="preserve"> чел.) </w:t>
      </w:r>
    </w:p>
    <w:p w:rsidR="00770B75" w:rsidRDefault="00770B75" w:rsidP="00770B75">
      <w:pPr>
        <w:jc w:val="both"/>
        <w:rPr>
          <w:sz w:val="28"/>
        </w:rPr>
      </w:pPr>
      <w:r>
        <w:rPr>
          <w:sz w:val="28"/>
        </w:rPr>
        <w:t xml:space="preserve">         На территории Отрадненского сельсовета зарегистрированы: 4 индивидуальных предпринимателя,  занимающихся  производством зерновы</w:t>
      </w:r>
      <w:r w:rsidR="00427A1B">
        <w:rPr>
          <w:sz w:val="28"/>
        </w:rPr>
        <w:t>х культур. Также расположено 340</w:t>
      </w:r>
      <w:r>
        <w:rPr>
          <w:sz w:val="28"/>
        </w:rPr>
        <w:t xml:space="preserve"> личных подсобных хозяйств, предприятия торговли, связи, образования, энергетики, здравоохранения, культуры.  </w:t>
      </w:r>
    </w:p>
    <w:p w:rsidR="00770B75" w:rsidRDefault="00770B75" w:rsidP="00770B75">
      <w:pPr>
        <w:jc w:val="both"/>
        <w:rPr>
          <w:sz w:val="28"/>
        </w:rPr>
      </w:pPr>
      <w:r>
        <w:rPr>
          <w:sz w:val="28"/>
        </w:rPr>
        <w:t xml:space="preserve">                 Трудоспособно</w:t>
      </w:r>
      <w:r w:rsidR="001263B2">
        <w:rPr>
          <w:sz w:val="28"/>
        </w:rPr>
        <w:t>го населения зарегистрировано 480</w:t>
      </w:r>
      <w:r>
        <w:rPr>
          <w:sz w:val="28"/>
        </w:rPr>
        <w:t xml:space="preserve"> человека, в том числе  трудятся в  </w:t>
      </w:r>
      <w:r w:rsidR="00CB2362">
        <w:rPr>
          <w:sz w:val="28"/>
        </w:rPr>
        <w:t>личном подсобном хозяйстве – 158</w:t>
      </w:r>
      <w:r>
        <w:rPr>
          <w:sz w:val="28"/>
        </w:rPr>
        <w:t xml:space="preserve"> человек,</w:t>
      </w:r>
    </w:p>
    <w:p w:rsidR="00770B75" w:rsidRDefault="00770B75" w:rsidP="00770B75">
      <w:pPr>
        <w:jc w:val="both"/>
        <w:rPr>
          <w:sz w:val="28"/>
        </w:rPr>
      </w:pPr>
      <w:r>
        <w:rPr>
          <w:sz w:val="28"/>
        </w:rPr>
        <w:t xml:space="preserve">    </w:t>
      </w:r>
      <w:r w:rsidR="00CB2362">
        <w:rPr>
          <w:sz w:val="28"/>
        </w:rPr>
        <w:t xml:space="preserve">       Производство зерна в 2025 году составило 44700 ц, урожайность зерновых 17.7 ц/га (в 2024 году 16,5</w:t>
      </w:r>
      <w:r>
        <w:rPr>
          <w:sz w:val="28"/>
        </w:rPr>
        <w:t xml:space="preserve"> ц/га). Производство  молока  в об</w:t>
      </w:r>
      <w:r w:rsidR="00CB2362">
        <w:rPr>
          <w:sz w:val="28"/>
        </w:rPr>
        <w:t>ъемном выражении осталось на уровне 2024 года,</w:t>
      </w:r>
      <w:r>
        <w:rPr>
          <w:sz w:val="28"/>
        </w:rPr>
        <w:t xml:space="preserve"> произвели 43,0 тонны. Мяса произвели – 18,0 тонн. Поголовье  крупного рогатого скота, свиней, овец ежегодно снижается в связи с расширением ассортимента  молочной и мясной продукции в магазинах, высокими ценами на корма для животных и топлива для заготовки кормов. В весенний период население значительно меньше приобретает молодняка птицы, также  из-за высоких цен на корма и лекарственные препараты.</w:t>
      </w:r>
    </w:p>
    <w:p w:rsidR="00770B75" w:rsidRDefault="00770B75" w:rsidP="00770B75">
      <w:pPr>
        <w:jc w:val="both"/>
        <w:rPr>
          <w:sz w:val="28"/>
        </w:rPr>
      </w:pPr>
      <w:r>
        <w:rPr>
          <w:sz w:val="28"/>
        </w:rPr>
        <w:t xml:space="preserve">           Н</w:t>
      </w:r>
      <w:r w:rsidR="00CB2362">
        <w:rPr>
          <w:sz w:val="28"/>
        </w:rPr>
        <w:t>а территории сельсовета работает</w:t>
      </w:r>
      <w:r>
        <w:rPr>
          <w:sz w:val="28"/>
        </w:rPr>
        <w:t xml:space="preserve"> </w:t>
      </w:r>
      <w:r w:rsidR="00CB2362">
        <w:rPr>
          <w:sz w:val="28"/>
        </w:rPr>
        <w:t>1 магазин</w:t>
      </w:r>
      <w:r>
        <w:rPr>
          <w:sz w:val="28"/>
        </w:rPr>
        <w:t xml:space="preserve"> Куйбышевского</w:t>
      </w:r>
      <w:r w:rsidR="00CB2362">
        <w:rPr>
          <w:sz w:val="28"/>
        </w:rPr>
        <w:t xml:space="preserve"> ПТПО, 2 малых предприятия, и 8</w:t>
      </w:r>
      <w:r>
        <w:rPr>
          <w:sz w:val="28"/>
        </w:rPr>
        <w:t xml:space="preserve"> индивидуальных предпринимателей, которые обеспечивают население продуктами питания, промышленными товарами. Ассортимент товаров разнообразен, уровень удовлетворения спроса – 90 %.</w:t>
      </w:r>
      <w:r w:rsidR="00CB2362">
        <w:rPr>
          <w:sz w:val="28"/>
        </w:rPr>
        <w:t xml:space="preserve"> </w:t>
      </w:r>
      <w:r>
        <w:rPr>
          <w:sz w:val="28"/>
        </w:rPr>
        <w:t>Объем рознично</w:t>
      </w:r>
      <w:r w:rsidR="00CB2362">
        <w:rPr>
          <w:sz w:val="28"/>
        </w:rPr>
        <w:t>го товарооборота увеличился на 4 % с 24,6</w:t>
      </w:r>
      <w:r>
        <w:rPr>
          <w:sz w:val="28"/>
        </w:rPr>
        <w:t xml:space="preserve"> млн. рублей в 20</w:t>
      </w:r>
      <w:r>
        <w:rPr>
          <w:sz w:val="28"/>
          <w:lang w:val="en-US"/>
        </w:rPr>
        <w:t>2</w:t>
      </w:r>
      <w:r w:rsidR="00CB2362">
        <w:rPr>
          <w:sz w:val="28"/>
        </w:rPr>
        <w:t>4</w:t>
      </w:r>
      <w:r>
        <w:rPr>
          <w:sz w:val="28"/>
        </w:rPr>
        <w:t xml:space="preserve"> году до </w:t>
      </w:r>
      <w:r>
        <w:rPr>
          <w:sz w:val="28"/>
          <w:lang w:val="en-US"/>
        </w:rPr>
        <w:t>2</w:t>
      </w:r>
      <w:r w:rsidR="00CB2362">
        <w:rPr>
          <w:sz w:val="28"/>
        </w:rPr>
        <w:t xml:space="preserve">5,5 </w:t>
      </w:r>
      <w:proofErr w:type="spellStart"/>
      <w:r w:rsidR="00CB2362">
        <w:rPr>
          <w:sz w:val="28"/>
        </w:rPr>
        <w:t>млн</w:t>
      </w:r>
      <w:proofErr w:type="gramStart"/>
      <w:r w:rsidR="00CB2362">
        <w:rPr>
          <w:sz w:val="28"/>
        </w:rPr>
        <w:t>.р</w:t>
      </w:r>
      <w:proofErr w:type="gramEnd"/>
      <w:r w:rsidR="00CB2362">
        <w:rPr>
          <w:sz w:val="28"/>
        </w:rPr>
        <w:t>ублей</w:t>
      </w:r>
      <w:proofErr w:type="spellEnd"/>
      <w:r w:rsidR="00CB2362">
        <w:rPr>
          <w:sz w:val="28"/>
        </w:rPr>
        <w:t xml:space="preserve"> в 2025</w:t>
      </w:r>
      <w:r>
        <w:rPr>
          <w:sz w:val="28"/>
        </w:rPr>
        <w:t xml:space="preserve"> году. </w:t>
      </w:r>
    </w:p>
    <w:p w:rsidR="00770B75" w:rsidRDefault="00CB2362" w:rsidP="00770B75">
      <w:pPr>
        <w:jc w:val="both"/>
        <w:rPr>
          <w:sz w:val="28"/>
        </w:rPr>
      </w:pPr>
      <w:r>
        <w:rPr>
          <w:sz w:val="28"/>
        </w:rPr>
        <w:t xml:space="preserve">         За 2025</w:t>
      </w:r>
      <w:r w:rsidR="00770B75">
        <w:rPr>
          <w:sz w:val="28"/>
        </w:rPr>
        <w:t xml:space="preserve"> год перевезено пассажиров автомобильным транспортом 2.4 тыс. человек. Объем составил 100% от аналогичного периода прошлого года. Транспортное обслуживание производит специализированное транспортное предприятие ОАО «</w:t>
      </w:r>
      <w:proofErr w:type="spellStart"/>
      <w:r w:rsidR="00770B75">
        <w:rPr>
          <w:sz w:val="28"/>
        </w:rPr>
        <w:t>Каинсктранс</w:t>
      </w:r>
      <w:proofErr w:type="spellEnd"/>
      <w:r w:rsidR="00770B75">
        <w:rPr>
          <w:sz w:val="28"/>
        </w:rPr>
        <w:t xml:space="preserve">». </w:t>
      </w:r>
    </w:p>
    <w:p w:rsidR="00770B75" w:rsidRDefault="00770B75" w:rsidP="00770B75">
      <w:pPr>
        <w:jc w:val="both"/>
        <w:rPr>
          <w:sz w:val="28"/>
        </w:rPr>
      </w:pPr>
      <w:r>
        <w:rPr>
          <w:sz w:val="28"/>
        </w:rPr>
        <w:t xml:space="preserve">           </w:t>
      </w:r>
      <w:proofErr w:type="gramStart"/>
      <w:r>
        <w:rPr>
          <w:sz w:val="28"/>
        </w:rPr>
        <w:t>Общая</w:t>
      </w:r>
      <w:r w:rsidR="00CB2362">
        <w:rPr>
          <w:sz w:val="28"/>
        </w:rPr>
        <w:t xml:space="preserve"> площадь жилищного фонда - 17771</w:t>
      </w:r>
      <w:r>
        <w:rPr>
          <w:sz w:val="28"/>
        </w:rPr>
        <w:t xml:space="preserve"> кв. м. Из общей площади жилищного фонда оборудованы: водопроводом 2316,6 </w:t>
      </w:r>
      <w:proofErr w:type="spellStart"/>
      <w:r>
        <w:rPr>
          <w:sz w:val="28"/>
        </w:rPr>
        <w:t>кв.м</w:t>
      </w:r>
      <w:proofErr w:type="spellEnd"/>
      <w:r>
        <w:rPr>
          <w:sz w:val="28"/>
        </w:rPr>
        <w:t xml:space="preserve">., сливной канализацией 583,5 кв. м., центральным отоплением 365,3 </w:t>
      </w:r>
      <w:proofErr w:type="spellStart"/>
      <w:r>
        <w:rPr>
          <w:sz w:val="28"/>
        </w:rPr>
        <w:t>кв.м</w:t>
      </w:r>
      <w:proofErr w:type="spellEnd"/>
      <w:r>
        <w:rPr>
          <w:sz w:val="28"/>
        </w:rPr>
        <w:t>.  Ветхого жилья 10%. Обеспеченность жильем на одного жителя по муниципаль</w:t>
      </w:r>
      <w:r w:rsidR="00CB2362">
        <w:rPr>
          <w:sz w:val="28"/>
        </w:rPr>
        <w:t>ному образованию составила 21,4</w:t>
      </w:r>
      <w:r>
        <w:rPr>
          <w:sz w:val="28"/>
        </w:rPr>
        <w:t xml:space="preserve"> </w:t>
      </w:r>
      <w:proofErr w:type="spellStart"/>
      <w:r>
        <w:rPr>
          <w:sz w:val="28"/>
        </w:rPr>
        <w:t>кв.м</w:t>
      </w:r>
      <w:proofErr w:type="spellEnd"/>
      <w:r>
        <w:rPr>
          <w:sz w:val="28"/>
        </w:rPr>
        <w:t xml:space="preserve">. </w:t>
      </w:r>
      <w:proofErr w:type="gramEnd"/>
    </w:p>
    <w:p w:rsidR="00770B75" w:rsidRDefault="00770B75" w:rsidP="00770B75">
      <w:pPr>
        <w:jc w:val="both"/>
        <w:rPr>
          <w:sz w:val="28"/>
        </w:rPr>
      </w:pPr>
    </w:p>
    <w:p w:rsidR="00770B75" w:rsidRDefault="00770B75" w:rsidP="00770B75">
      <w:pPr>
        <w:pStyle w:val="ab"/>
        <w:numPr>
          <w:ilvl w:val="1"/>
          <w:numId w:val="2"/>
        </w:numPr>
        <w:jc w:val="center"/>
        <w:rPr>
          <w:b/>
          <w:bCs/>
          <w:sz w:val="28"/>
          <w:szCs w:val="28"/>
        </w:rPr>
      </w:pPr>
      <w:r>
        <w:rPr>
          <w:b/>
          <w:bCs/>
          <w:sz w:val="28"/>
          <w:szCs w:val="28"/>
        </w:rPr>
        <w:t>Инженерная инфраструктура территории  Отрадненского сельсовета</w:t>
      </w:r>
    </w:p>
    <w:p w:rsidR="00770B75" w:rsidRDefault="00770B75" w:rsidP="00770B75">
      <w:pPr>
        <w:jc w:val="both"/>
        <w:rPr>
          <w:color w:val="000000"/>
        </w:rPr>
      </w:pPr>
      <w:r>
        <w:rPr>
          <w:sz w:val="28"/>
        </w:rPr>
        <w:t xml:space="preserve">       Протяженность автомобильных дорог составляет 45,6 км,</w:t>
      </w:r>
      <w:r>
        <w:rPr>
          <w:color w:val="000000"/>
        </w:rPr>
        <w:t xml:space="preserve"> </w:t>
      </w:r>
      <w:r>
        <w:rPr>
          <w:color w:val="000000"/>
          <w:sz w:val="28"/>
          <w:szCs w:val="28"/>
        </w:rPr>
        <w:t xml:space="preserve">в том числе </w:t>
      </w:r>
      <w:r>
        <w:rPr>
          <w:color w:val="000000"/>
        </w:rPr>
        <w:t xml:space="preserve"> </w:t>
      </w:r>
      <w:r>
        <w:rPr>
          <w:sz w:val="28"/>
        </w:rPr>
        <w:t xml:space="preserve">дорог с твердым покрытием – 8,9 км; </w:t>
      </w:r>
    </w:p>
    <w:p w:rsidR="00770B75" w:rsidRDefault="00770B75" w:rsidP="00770B75">
      <w:pPr>
        <w:pStyle w:val="31"/>
        <w:spacing w:after="0"/>
        <w:ind w:left="0"/>
        <w:jc w:val="both"/>
        <w:rPr>
          <w:rFonts w:ascii="Times New Roman" w:hAnsi="Times New Roman"/>
          <w:sz w:val="28"/>
          <w:szCs w:val="28"/>
        </w:rPr>
      </w:pPr>
      <w:r>
        <w:rPr>
          <w:rFonts w:ascii="Times New Roman" w:hAnsi="Times New Roman" w:cs="Times New Roman"/>
          <w:color w:val="000000"/>
          <w:sz w:val="28"/>
        </w:rPr>
        <w:t>В тече</w:t>
      </w:r>
      <w:r w:rsidR="00CB2362">
        <w:rPr>
          <w:rFonts w:ascii="Times New Roman" w:hAnsi="Times New Roman" w:cs="Times New Roman"/>
          <w:color w:val="000000"/>
          <w:sz w:val="28"/>
        </w:rPr>
        <w:t>ние 2025</w:t>
      </w:r>
      <w:r>
        <w:rPr>
          <w:rFonts w:ascii="Times New Roman" w:hAnsi="Times New Roman" w:cs="Times New Roman"/>
          <w:color w:val="000000"/>
          <w:sz w:val="28"/>
        </w:rPr>
        <w:t xml:space="preserve"> года регулярно пр</w:t>
      </w:r>
      <w:r w:rsidR="00CB2362">
        <w:rPr>
          <w:rFonts w:ascii="Times New Roman" w:hAnsi="Times New Roman" w:cs="Times New Roman"/>
          <w:color w:val="000000"/>
          <w:sz w:val="28"/>
        </w:rPr>
        <w:t xml:space="preserve">оводилось </w:t>
      </w:r>
      <w:proofErr w:type="spellStart"/>
      <w:r w:rsidR="00CB2362">
        <w:rPr>
          <w:rFonts w:ascii="Times New Roman" w:hAnsi="Times New Roman" w:cs="Times New Roman"/>
          <w:color w:val="000000"/>
          <w:sz w:val="28"/>
        </w:rPr>
        <w:t>грейдерование</w:t>
      </w:r>
      <w:proofErr w:type="spellEnd"/>
      <w:r w:rsidR="00CB2362">
        <w:rPr>
          <w:rFonts w:ascii="Times New Roman" w:hAnsi="Times New Roman" w:cs="Times New Roman"/>
          <w:color w:val="000000"/>
          <w:sz w:val="28"/>
        </w:rPr>
        <w:t xml:space="preserve">  дорог. </w:t>
      </w:r>
      <w:r>
        <w:rPr>
          <w:rFonts w:ascii="Times New Roman" w:hAnsi="Times New Roman"/>
          <w:sz w:val="28"/>
          <w:szCs w:val="28"/>
        </w:rPr>
        <w:t xml:space="preserve">Требуется ремонт дороги </w:t>
      </w:r>
      <w:proofErr w:type="gramStart"/>
      <w:r>
        <w:rPr>
          <w:rFonts w:ascii="Times New Roman" w:hAnsi="Times New Roman"/>
          <w:sz w:val="28"/>
          <w:szCs w:val="28"/>
        </w:rPr>
        <w:t>до</w:t>
      </w:r>
      <w:proofErr w:type="gramEnd"/>
      <w:r>
        <w:rPr>
          <w:rFonts w:ascii="Times New Roman" w:hAnsi="Times New Roman"/>
          <w:sz w:val="28"/>
          <w:szCs w:val="28"/>
        </w:rPr>
        <w:t xml:space="preserve"> с. Патрушево </w:t>
      </w:r>
    </w:p>
    <w:p w:rsidR="00770B75" w:rsidRDefault="00CB2362" w:rsidP="00770B75">
      <w:pPr>
        <w:ind w:left="720"/>
        <w:jc w:val="both"/>
        <w:rPr>
          <w:sz w:val="28"/>
        </w:rPr>
      </w:pPr>
      <w:r>
        <w:rPr>
          <w:sz w:val="28"/>
        </w:rPr>
        <w:t>В  2025</w:t>
      </w:r>
      <w:r w:rsidR="00770B75">
        <w:rPr>
          <w:sz w:val="28"/>
        </w:rPr>
        <w:t xml:space="preserve"> году номерная емкость телефонных сетей составляла 170  </w:t>
      </w:r>
    </w:p>
    <w:p w:rsidR="00770B75" w:rsidRDefault="00770B75" w:rsidP="00770B75">
      <w:pPr>
        <w:pStyle w:val="31"/>
        <w:spacing w:after="0"/>
        <w:ind w:left="0"/>
        <w:jc w:val="both"/>
        <w:rPr>
          <w:rFonts w:ascii="Times New Roman" w:hAnsi="Times New Roman" w:cs="Times New Roman"/>
          <w:sz w:val="28"/>
          <w:szCs w:val="28"/>
        </w:rPr>
      </w:pPr>
      <w:r>
        <w:rPr>
          <w:rFonts w:ascii="Times New Roman" w:hAnsi="Times New Roman" w:cs="Times New Roman"/>
          <w:sz w:val="28"/>
        </w:rPr>
        <w:t xml:space="preserve">единиц.  Обеспеченность населения домашними </w:t>
      </w:r>
      <w:r w:rsidR="00CB2362">
        <w:rPr>
          <w:rFonts w:ascii="Times New Roman" w:hAnsi="Times New Roman" w:cs="Times New Roman"/>
          <w:sz w:val="28"/>
        </w:rPr>
        <w:t>телефонами (на 100 семей) в 2025</w:t>
      </w:r>
      <w:r>
        <w:rPr>
          <w:rFonts w:ascii="Times New Roman" w:hAnsi="Times New Roman" w:cs="Times New Roman"/>
          <w:sz w:val="28"/>
        </w:rPr>
        <w:t xml:space="preserve"> году составляла 48,4  %,</w:t>
      </w:r>
      <w:r w:rsidR="00CB2362">
        <w:rPr>
          <w:rFonts w:ascii="Times New Roman" w:hAnsi="Times New Roman" w:cs="Times New Roman"/>
          <w:sz w:val="28"/>
        </w:rPr>
        <w:t xml:space="preserve"> в оценке 2024</w:t>
      </w:r>
      <w:r>
        <w:rPr>
          <w:rFonts w:ascii="Times New Roman" w:hAnsi="Times New Roman" w:cs="Times New Roman"/>
          <w:sz w:val="28"/>
        </w:rPr>
        <w:t xml:space="preserve"> года данный показатель остался на прежнем уровне. В настоящее время  на территории поселения  жители имеют возможность использовать сотовую связь.</w:t>
      </w:r>
      <w:r>
        <w:rPr>
          <w:rFonts w:ascii="Times New Roman" w:hAnsi="Times New Roman" w:cs="Times New Roman"/>
          <w:sz w:val="28"/>
          <w:szCs w:val="28"/>
        </w:rPr>
        <w:t xml:space="preserve">  Проблем  у населения  с подключением нет, стабильно работает МТС, Мегафон. </w:t>
      </w:r>
      <w:r>
        <w:rPr>
          <w:rFonts w:ascii="Times New Roman" w:hAnsi="Times New Roman" w:cs="Times New Roman"/>
          <w:sz w:val="28"/>
        </w:rPr>
        <w:t>Телефонную, телеграфную и междугородную связь  на территории совета осуществляет Куйбышевский узел связи  ПАО «Ростелеком». Почтовую связь осуществляет   Отрадненское отделение связи «Почта России».</w:t>
      </w:r>
      <w:r>
        <w:rPr>
          <w:sz w:val="28"/>
        </w:rPr>
        <w:t xml:space="preserve"> </w:t>
      </w:r>
    </w:p>
    <w:p w:rsidR="00770B75" w:rsidRDefault="00770B75" w:rsidP="00770B75">
      <w:pPr>
        <w:jc w:val="both"/>
        <w:rPr>
          <w:sz w:val="28"/>
        </w:rPr>
      </w:pPr>
      <w:r>
        <w:rPr>
          <w:sz w:val="28"/>
        </w:rPr>
        <w:t xml:space="preserve">         Теплоснабжение и водоснабжение  на территории Отрадненского сельсовета  осуществляет МУП «Энергия». Котельная в с. Отрадненское отапливает здания: МКОУ </w:t>
      </w:r>
      <w:proofErr w:type="spellStart"/>
      <w:r>
        <w:rPr>
          <w:sz w:val="28"/>
        </w:rPr>
        <w:t>Отрадненской</w:t>
      </w:r>
      <w:proofErr w:type="spellEnd"/>
      <w:r>
        <w:rPr>
          <w:sz w:val="28"/>
        </w:rPr>
        <w:t xml:space="preserve"> СОШ, «КДЦ» Отрадненского ДК, </w:t>
      </w:r>
      <w:proofErr w:type="spellStart"/>
      <w:r>
        <w:rPr>
          <w:sz w:val="28"/>
        </w:rPr>
        <w:t>ФАПа</w:t>
      </w:r>
      <w:proofErr w:type="spellEnd"/>
      <w:r>
        <w:rPr>
          <w:sz w:val="28"/>
        </w:rPr>
        <w:t xml:space="preserve">, почтового отделения, частного магазина,  3 многоквартирных дома (45 квартир). </w:t>
      </w:r>
    </w:p>
    <w:p w:rsidR="00770B75" w:rsidRDefault="00770B75" w:rsidP="00770B75">
      <w:pPr>
        <w:jc w:val="both"/>
        <w:rPr>
          <w:sz w:val="28"/>
        </w:rPr>
      </w:pPr>
      <w:r>
        <w:rPr>
          <w:sz w:val="28"/>
        </w:rPr>
        <w:t xml:space="preserve">В с. Отрадненское водоснабжение заведено  в каждую квартиру. Установлены модули по очистке воды в с. Отрадненское (2018 год) и </w:t>
      </w:r>
    </w:p>
    <w:p w:rsidR="00770B75" w:rsidRDefault="00770B75" w:rsidP="00770B75">
      <w:pPr>
        <w:jc w:val="both"/>
        <w:rPr>
          <w:sz w:val="28"/>
        </w:rPr>
      </w:pPr>
      <w:r>
        <w:rPr>
          <w:sz w:val="28"/>
        </w:rPr>
        <w:t xml:space="preserve">д. </w:t>
      </w:r>
      <w:proofErr w:type="spellStart"/>
      <w:r>
        <w:rPr>
          <w:sz w:val="28"/>
        </w:rPr>
        <w:t>Бурундуково</w:t>
      </w:r>
      <w:proofErr w:type="spellEnd"/>
      <w:r>
        <w:rPr>
          <w:sz w:val="28"/>
        </w:rPr>
        <w:t xml:space="preserve"> (2022 год)</w:t>
      </w:r>
    </w:p>
    <w:p w:rsidR="00770B75" w:rsidRDefault="00770B75" w:rsidP="00770B75">
      <w:pPr>
        <w:jc w:val="both"/>
        <w:rPr>
          <w:sz w:val="28"/>
        </w:rPr>
      </w:pPr>
      <w:r>
        <w:rPr>
          <w:sz w:val="28"/>
        </w:rPr>
        <w:t xml:space="preserve">         Сетевого газа на территории  Отрадненского сельсовета нет, население пользуется  сжиженным газом в баллонах, поставку которых осуществляет «</w:t>
      </w:r>
      <w:proofErr w:type="spellStart"/>
      <w:r>
        <w:rPr>
          <w:sz w:val="28"/>
        </w:rPr>
        <w:t>Сибирьгазсервис</w:t>
      </w:r>
      <w:proofErr w:type="spellEnd"/>
      <w:r>
        <w:rPr>
          <w:sz w:val="28"/>
        </w:rPr>
        <w:t xml:space="preserve">». </w:t>
      </w:r>
    </w:p>
    <w:p w:rsidR="00770B75" w:rsidRDefault="00770B75" w:rsidP="00770B75">
      <w:pPr>
        <w:ind w:firstLine="741"/>
        <w:jc w:val="both"/>
        <w:rPr>
          <w:sz w:val="28"/>
          <w:szCs w:val="28"/>
        </w:rPr>
      </w:pPr>
      <w:r>
        <w:rPr>
          <w:sz w:val="28"/>
          <w:szCs w:val="28"/>
        </w:rPr>
        <w:t xml:space="preserve">Объем выбросов вредных примесей в атмосферу незначительный. Основными источниками загрязнения атмосферы являются автомобильный транспорт, котельная. В 2013 году </w:t>
      </w:r>
      <w:proofErr w:type="gramStart"/>
      <w:r>
        <w:rPr>
          <w:sz w:val="28"/>
          <w:szCs w:val="28"/>
        </w:rPr>
        <w:t>установлен</w:t>
      </w:r>
      <w:proofErr w:type="gramEnd"/>
      <w:r>
        <w:rPr>
          <w:sz w:val="28"/>
          <w:szCs w:val="28"/>
        </w:rPr>
        <w:t xml:space="preserve"> </w:t>
      </w:r>
      <w:proofErr w:type="spellStart"/>
      <w:r>
        <w:rPr>
          <w:sz w:val="28"/>
          <w:szCs w:val="28"/>
        </w:rPr>
        <w:t>золоулавливатель</w:t>
      </w:r>
      <w:proofErr w:type="spellEnd"/>
      <w:r>
        <w:rPr>
          <w:sz w:val="28"/>
          <w:szCs w:val="28"/>
        </w:rPr>
        <w:t xml:space="preserve"> на котельную. Сбор бытового мусора осуществляет </w:t>
      </w:r>
      <w:r>
        <w:rPr>
          <w:color w:val="000000"/>
          <w:sz w:val="28"/>
          <w:szCs w:val="28"/>
        </w:rPr>
        <w:t>МУП «САХ», которое заключила договора с физическими лицами   на оказании услуг по обращению с твердыми коммунальными отходами.   Региональным оператором установлен график работы (каждый четверг в перио</w:t>
      </w:r>
      <w:r w:rsidR="00CB2362">
        <w:rPr>
          <w:color w:val="000000"/>
          <w:sz w:val="28"/>
          <w:szCs w:val="28"/>
        </w:rPr>
        <w:t>д с 8.00 ч. до 22.00 ч.). В 2025</w:t>
      </w:r>
      <w:r>
        <w:rPr>
          <w:color w:val="000000"/>
          <w:sz w:val="28"/>
          <w:szCs w:val="28"/>
        </w:rPr>
        <w:t xml:space="preserve"> году сбоев в работе  оператора  по  сбору мусора, не зафиксировано. </w:t>
      </w:r>
    </w:p>
    <w:p w:rsidR="00770B75" w:rsidRDefault="00770B75" w:rsidP="00770B75">
      <w:pPr>
        <w:jc w:val="both"/>
        <w:rPr>
          <w:sz w:val="28"/>
          <w:szCs w:val="28"/>
        </w:rPr>
      </w:pPr>
      <w:r>
        <w:rPr>
          <w:sz w:val="28"/>
          <w:szCs w:val="28"/>
        </w:rPr>
        <w:t>В отдельном помещении здания администрации установлен контейнер по сбору люминесцентных ламп и батареек. Но из-за низкого уровня эк</w:t>
      </w:r>
      <w:r w:rsidR="00CB2362">
        <w:rPr>
          <w:sz w:val="28"/>
          <w:szCs w:val="28"/>
        </w:rPr>
        <w:t>ологической культуры,  население</w:t>
      </w:r>
      <w:r>
        <w:rPr>
          <w:sz w:val="28"/>
          <w:szCs w:val="28"/>
        </w:rPr>
        <w:t xml:space="preserve"> пользуется данной услугой неохотно.</w:t>
      </w:r>
    </w:p>
    <w:p w:rsidR="00770B75" w:rsidRDefault="00770B75" w:rsidP="00770B75">
      <w:pPr>
        <w:jc w:val="center"/>
        <w:rPr>
          <w:b/>
          <w:bCs/>
          <w:sz w:val="28"/>
          <w:szCs w:val="28"/>
        </w:rPr>
      </w:pPr>
    </w:p>
    <w:p w:rsidR="00770B75" w:rsidRDefault="00770B75" w:rsidP="00770B75">
      <w:pPr>
        <w:pStyle w:val="31"/>
        <w:numPr>
          <w:ilvl w:val="1"/>
          <w:numId w:val="2"/>
        </w:numPr>
        <w:jc w:val="center"/>
        <w:rPr>
          <w:rFonts w:ascii="Times New Roman" w:hAnsi="Times New Roman" w:cs="Times New Roman"/>
          <w:b/>
          <w:sz w:val="28"/>
          <w:szCs w:val="28"/>
        </w:rPr>
      </w:pPr>
      <w:r>
        <w:rPr>
          <w:rFonts w:ascii="Times New Roman" w:hAnsi="Times New Roman" w:cs="Times New Roman"/>
          <w:b/>
          <w:sz w:val="28"/>
          <w:szCs w:val="28"/>
        </w:rPr>
        <w:t>Социальная сфера</w:t>
      </w:r>
    </w:p>
    <w:p w:rsidR="00770B75" w:rsidRDefault="00770B75" w:rsidP="00770B75">
      <w:pPr>
        <w:pStyle w:val="31"/>
        <w:numPr>
          <w:ilvl w:val="2"/>
          <w:numId w:val="2"/>
        </w:numPr>
        <w:jc w:val="center"/>
        <w:rPr>
          <w:rFonts w:ascii="Times New Roman" w:hAnsi="Times New Roman" w:cs="Times New Roman"/>
          <w:b/>
          <w:sz w:val="28"/>
          <w:szCs w:val="28"/>
        </w:rPr>
      </w:pPr>
      <w:r>
        <w:rPr>
          <w:rFonts w:ascii="Times New Roman" w:hAnsi="Times New Roman" w:cs="Times New Roman"/>
          <w:b/>
          <w:sz w:val="28"/>
          <w:szCs w:val="28"/>
        </w:rPr>
        <w:t>Демографическая ситуация и трудовые ресурсы</w:t>
      </w:r>
    </w:p>
    <w:p w:rsidR="00770B75" w:rsidRDefault="00770B75" w:rsidP="00770B75">
      <w:pPr>
        <w:ind w:firstLine="741"/>
        <w:jc w:val="both"/>
        <w:rPr>
          <w:sz w:val="28"/>
          <w:szCs w:val="28"/>
        </w:rPr>
      </w:pPr>
      <w:r>
        <w:rPr>
          <w:sz w:val="28"/>
          <w:szCs w:val="28"/>
        </w:rPr>
        <w:t>Численность населения  в Отраднен</w:t>
      </w:r>
      <w:r w:rsidR="00CB2362">
        <w:rPr>
          <w:sz w:val="28"/>
          <w:szCs w:val="28"/>
        </w:rPr>
        <w:t>ском сельсовета на 1 января 2025 года- 829</w:t>
      </w:r>
      <w:r>
        <w:rPr>
          <w:sz w:val="28"/>
          <w:szCs w:val="28"/>
        </w:rPr>
        <w:t xml:space="preserve"> чел</w:t>
      </w:r>
      <w:proofErr w:type="gramStart"/>
      <w:r>
        <w:rPr>
          <w:sz w:val="28"/>
          <w:szCs w:val="28"/>
        </w:rPr>
        <w:t>.(</w:t>
      </w:r>
      <w:proofErr w:type="gramEnd"/>
      <w:r>
        <w:rPr>
          <w:sz w:val="28"/>
          <w:szCs w:val="28"/>
        </w:rPr>
        <w:t>исходные данные: данные переписи населения 2020 года). Остается низкой рождаемость населения. Смертность в течени</w:t>
      </w:r>
      <w:proofErr w:type="gramStart"/>
      <w:r>
        <w:rPr>
          <w:sz w:val="28"/>
          <w:szCs w:val="28"/>
        </w:rPr>
        <w:t>и</w:t>
      </w:r>
      <w:proofErr w:type="gramEnd"/>
      <w:r>
        <w:rPr>
          <w:sz w:val="28"/>
          <w:szCs w:val="28"/>
        </w:rPr>
        <w:t xml:space="preserve"> нескольких лет превышает  рождаемость. Продолжается процесс старения населения. Следует отметить, что основными составляющими сокращения численности населения в настоящее время являются не только естественная, но и миграционная убыль. Продолжает усиливаться тенденция оттока молодёжи из села, т.к. кроме личного подсобного хозяйства, другой работы на селе нет. Основная часть  занятого населения сосредоточена в бюджетных организациях.</w:t>
      </w:r>
    </w:p>
    <w:p w:rsidR="00770B75" w:rsidRDefault="00770B75" w:rsidP="00770B75">
      <w:pPr>
        <w:jc w:val="both"/>
        <w:rPr>
          <w:sz w:val="28"/>
        </w:rPr>
      </w:pPr>
      <w:r>
        <w:rPr>
          <w:sz w:val="28"/>
        </w:rPr>
        <w:t xml:space="preserve">      По предварительным данным, среднемесячная заработная плата (по полному к</w:t>
      </w:r>
      <w:r w:rsidR="00CB2362">
        <w:rPr>
          <w:sz w:val="28"/>
        </w:rPr>
        <w:t>ругу предприятий) составляет 22</w:t>
      </w:r>
      <w:r>
        <w:rPr>
          <w:sz w:val="28"/>
        </w:rPr>
        <w:t>000 рублей в месяц. Задолженности по заработной плате нет. Также своевременно выплачиваются пенсия и пособия Пенсионным фондом РФ. Сре</w:t>
      </w:r>
      <w:r w:rsidR="00CB2362">
        <w:rPr>
          <w:sz w:val="28"/>
        </w:rPr>
        <w:t>дний душевой доход составляет 15</w:t>
      </w:r>
      <w:r>
        <w:rPr>
          <w:sz w:val="28"/>
        </w:rPr>
        <w:t>000 рублей в месяц.</w:t>
      </w:r>
    </w:p>
    <w:p w:rsidR="00770B75" w:rsidRDefault="00770B75" w:rsidP="00770B75">
      <w:pPr>
        <w:pStyle w:val="31"/>
        <w:spacing w:after="0"/>
        <w:ind w:left="0"/>
        <w:jc w:val="both"/>
        <w:rPr>
          <w:rFonts w:ascii="Times New Roman" w:hAnsi="Times New Roman"/>
          <w:sz w:val="28"/>
          <w:szCs w:val="28"/>
        </w:rPr>
      </w:pPr>
      <w:r>
        <w:rPr>
          <w:rFonts w:ascii="Times New Roman" w:hAnsi="Times New Roman"/>
          <w:sz w:val="28"/>
          <w:szCs w:val="28"/>
        </w:rPr>
        <w:t>Резкая дифференциация населения по уровню доходов при низком  уровне снижает качество жизни значительной части населения поселения.</w:t>
      </w:r>
    </w:p>
    <w:p w:rsidR="00770B75" w:rsidRDefault="00770B75" w:rsidP="00770B75">
      <w:pPr>
        <w:pStyle w:val="31"/>
        <w:spacing w:after="0"/>
        <w:ind w:left="0"/>
        <w:jc w:val="both"/>
        <w:rPr>
          <w:rFonts w:ascii="Times New Roman" w:hAnsi="Times New Roman" w:cs="Times New Roman"/>
          <w:sz w:val="28"/>
          <w:szCs w:val="28"/>
        </w:rPr>
      </w:pPr>
      <w:r>
        <w:rPr>
          <w:rFonts w:ascii="Times New Roman" w:hAnsi="Times New Roman"/>
          <w:sz w:val="28"/>
          <w:szCs w:val="28"/>
        </w:rPr>
        <w:t xml:space="preserve">По-прежнему высоко число </w:t>
      </w:r>
      <w:proofErr w:type="gramStart"/>
      <w:r>
        <w:rPr>
          <w:rFonts w:ascii="Times New Roman" w:hAnsi="Times New Roman"/>
          <w:sz w:val="28"/>
          <w:szCs w:val="28"/>
        </w:rPr>
        <w:t>нуждающихся</w:t>
      </w:r>
      <w:proofErr w:type="gramEnd"/>
      <w:r>
        <w:rPr>
          <w:rFonts w:ascii="Times New Roman" w:hAnsi="Times New Roman"/>
          <w:sz w:val="28"/>
          <w:szCs w:val="28"/>
        </w:rPr>
        <w:t xml:space="preserve"> в социальной поддержке. Численность малообеспеченного населения, состоящего на учете в органах социальной защиты населения, за</w:t>
      </w:r>
      <w:r w:rsidR="00DE6214">
        <w:rPr>
          <w:rFonts w:ascii="Times New Roman" w:hAnsi="Times New Roman"/>
          <w:sz w:val="28"/>
          <w:szCs w:val="28"/>
        </w:rPr>
        <w:t xml:space="preserve"> 9 месяцев  2025 года составляет 32</w:t>
      </w:r>
      <w:r>
        <w:rPr>
          <w:rFonts w:ascii="Times New Roman" w:hAnsi="Times New Roman"/>
          <w:sz w:val="28"/>
          <w:szCs w:val="28"/>
        </w:rPr>
        <w:t xml:space="preserve"> % всего населения поселения. </w:t>
      </w:r>
      <w:r>
        <w:rPr>
          <w:rFonts w:ascii="Times New Roman" w:hAnsi="Times New Roman" w:cs="Times New Roman"/>
          <w:sz w:val="28"/>
          <w:szCs w:val="28"/>
        </w:rPr>
        <w:t xml:space="preserve">Уровень </w:t>
      </w:r>
      <w:proofErr w:type="gramStart"/>
      <w:r>
        <w:rPr>
          <w:rFonts w:ascii="Times New Roman" w:hAnsi="Times New Roman" w:cs="Times New Roman"/>
          <w:sz w:val="28"/>
          <w:szCs w:val="28"/>
        </w:rPr>
        <w:t>неработающих</w:t>
      </w:r>
      <w:proofErr w:type="gramEnd"/>
      <w:r>
        <w:rPr>
          <w:rFonts w:ascii="Times New Roman" w:hAnsi="Times New Roman" w:cs="Times New Roman"/>
          <w:sz w:val="28"/>
          <w:szCs w:val="28"/>
        </w:rPr>
        <w:t xml:space="preserve"> остается достаточно высоким. Безработица приводит к деградации населения, алкоголизму, наркомании и преступлениям. Безработная молодежь живет на иждивении у родителей, безработные семьи - на детские пособия. Усиливается дефицит квалифицированных рабочих кадров. Основная часть мужского населения работают вахтовым методом, что в свою очередь плохо  отражается на семейных ценностях, воспитании детей. Низкий уровень качества занятости, низкие заработки значительной части </w:t>
      </w:r>
      <w:proofErr w:type="gramStart"/>
      <w:r>
        <w:rPr>
          <w:rFonts w:ascii="Times New Roman" w:hAnsi="Times New Roman" w:cs="Times New Roman"/>
          <w:sz w:val="28"/>
          <w:szCs w:val="28"/>
        </w:rPr>
        <w:t>работающих</w:t>
      </w:r>
      <w:proofErr w:type="gramEnd"/>
      <w:r>
        <w:rPr>
          <w:rFonts w:ascii="Times New Roman" w:hAnsi="Times New Roman" w:cs="Times New Roman"/>
          <w:sz w:val="28"/>
          <w:szCs w:val="28"/>
        </w:rPr>
        <w:t>, что приводит к снижению мотивации к труду.</w:t>
      </w:r>
    </w:p>
    <w:p w:rsidR="00770B75" w:rsidRDefault="00770B75" w:rsidP="00770B75">
      <w:pPr>
        <w:pStyle w:val="31"/>
        <w:spacing w:after="0"/>
        <w:ind w:left="0"/>
        <w:jc w:val="both"/>
        <w:rPr>
          <w:rFonts w:ascii="Times New Roman" w:hAnsi="Times New Roman" w:cs="Times New Roman"/>
          <w:sz w:val="28"/>
          <w:szCs w:val="28"/>
        </w:rPr>
      </w:pPr>
    </w:p>
    <w:p w:rsidR="00770B75" w:rsidRDefault="00770B75" w:rsidP="00770B75">
      <w:pPr>
        <w:pStyle w:val="31"/>
        <w:numPr>
          <w:ilvl w:val="2"/>
          <w:numId w:val="2"/>
        </w:numPr>
        <w:spacing w:after="0"/>
        <w:jc w:val="center"/>
        <w:rPr>
          <w:rFonts w:ascii="Times New Roman" w:hAnsi="Times New Roman" w:cs="Times New Roman"/>
          <w:b/>
          <w:sz w:val="28"/>
          <w:szCs w:val="28"/>
        </w:rPr>
      </w:pPr>
      <w:r>
        <w:rPr>
          <w:rFonts w:ascii="Times New Roman" w:hAnsi="Times New Roman" w:cs="Times New Roman"/>
          <w:b/>
          <w:sz w:val="28"/>
          <w:szCs w:val="28"/>
        </w:rPr>
        <w:t>Образование</w:t>
      </w:r>
    </w:p>
    <w:p w:rsidR="00770B75" w:rsidRDefault="00770B75" w:rsidP="00770B75">
      <w:pPr>
        <w:pStyle w:val="31"/>
        <w:spacing w:after="0"/>
        <w:ind w:left="1080"/>
        <w:rPr>
          <w:rFonts w:ascii="Times New Roman" w:hAnsi="Times New Roman" w:cs="Times New Roman"/>
          <w:sz w:val="28"/>
          <w:szCs w:val="28"/>
        </w:rPr>
      </w:pPr>
    </w:p>
    <w:p w:rsidR="00770B75" w:rsidRDefault="00770B75" w:rsidP="00770B75">
      <w:pPr>
        <w:pStyle w:val="31"/>
        <w:spacing w:after="0"/>
        <w:jc w:val="both"/>
        <w:rPr>
          <w:rFonts w:ascii="Times New Roman" w:hAnsi="Times New Roman"/>
          <w:sz w:val="28"/>
          <w:szCs w:val="28"/>
        </w:rPr>
      </w:pPr>
      <w:r>
        <w:rPr>
          <w:rFonts w:ascii="Times New Roman" w:hAnsi="Times New Roman"/>
          <w:sz w:val="28"/>
          <w:szCs w:val="28"/>
        </w:rPr>
        <w:t xml:space="preserve">На территории поселения 1 образовательное учреждение – МКОУ </w:t>
      </w:r>
    </w:p>
    <w:p w:rsidR="00770B75" w:rsidRDefault="00770B75" w:rsidP="00770B75">
      <w:pPr>
        <w:jc w:val="both"/>
        <w:rPr>
          <w:sz w:val="28"/>
          <w:szCs w:val="28"/>
        </w:rPr>
      </w:pPr>
      <w:proofErr w:type="spellStart"/>
      <w:r>
        <w:rPr>
          <w:sz w:val="28"/>
          <w:szCs w:val="28"/>
        </w:rPr>
        <w:t>Отрадненская</w:t>
      </w:r>
      <w:proofErr w:type="spellEnd"/>
      <w:r>
        <w:rPr>
          <w:sz w:val="28"/>
          <w:szCs w:val="28"/>
        </w:rPr>
        <w:t xml:space="preserve"> СОШ. Школа на 290 мест</w:t>
      </w:r>
      <w:r w:rsidR="00DE6214">
        <w:rPr>
          <w:sz w:val="28"/>
          <w:szCs w:val="28"/>
        </w:rPr>
        <w:t>, в настоящее время обучается 69</w:t>
      </w:r>
      <w:r>
        <w:rPr>
          <w:sz w:val="28"/>
          <w:szCs w:val="28"/>
        </w:rPr>
        <w:t xml:space="preserve"> учащихся. На базе школы расположено 1 дошкольное уч</w:t>
      </w:r>
      <w:r w:rsidR="00DE6214">
        <w:rPr>
          <w:sz w:val="28"/>
          <w:szCs w:val="28"/>
        </w:rPr>
        <w:t>реждение на 30 мест, посещают 14</w:t>
      </w:r>
      <w:r>
        <w:rPr>
          <w:sz w:val="28"/>
          <w:szCs w:val="28"/>
        </w:rPr>
        <w:t xml:space="preserve"> человек. Одной  из приоритетных задач системы образования остается сбережение и укрепление здоровья обучающихся и воспитанников</w:t>
      </w:r>
      <w:proofErr w:type="gramStart"/>
      <w:r>
        <w:rPr>
          <w:sz w:val="28"/>
          <w:szCs w:val="28"/>
        </w:rPr>
        <w:t xml:space="preserve"> Н</w:t>
      </w:r>
      <w:proofErr w:type="gramEnd"/>
      <w:r>
        <w:rPr>
          <w:sz w:val="28"/>
          <w:szCs w:val="28"/>
        </w:rPr>
        <w:t>а прилегающей к  школе территории имеется хоккейная коробка, беговая дорожка, детские игровые комплексы, баскетбольная и волейбольная площадки, уличные силовые тренажеры. В школе имеется столовая, спортзал. В летний период работает лагерь с дневным пребыванием детей (6-15 лет) на базе школы.</w:t>
      </w:r>
      <w:r>
        <w:rPr>
          <w:rFonts w:ascii="Arial" w:hAnsi="Arial" w:cs="Arial"/>
        </w:rPr>
        <w:t xml:space="preserve">   </w:t>
      </w:r>
      <w:r>
        <w:rPr>
          <w:sz w:val="28"/>
          <w:szCs w:val="28"/>
        </w:rPr>
        <w:t>Действовали трудовые формирования на базе школы (бригады по благоус</w:t>
      </w:r>
      <w:r w:rsidR="00DE6214">
        <w:rPr>
          <w:sz w:val="28"/>
          <w:szCs w:val="28"/>
        </w:rPr>
        <w:t>тройству). За летний период 2025 года были трудоустроены 10  школьников</w:t>
      </w:r>
      <w:r>
        <w:rPr>
          <w:sz w:val="28"/>
          <w:szCs w:val="28"/>
        </w:rPr>
        <w:t>. Общеобразовательную школу обслужив</w:t>
      </w:r>
      <w:r w:rsidR="00DE6214">
        <w:rPr>
          <w:sz w:val="28"/>
          <w:szCs w:val="28"/>
        </w:rPr>
        <w:t xml:space="preserve">ает 22 </w:t>
      </w:r>
      <w:proofErr w:type="gramStart"/>
      <w:r w:rsidR="00DE6214">
        <w:rPr>
          <w:sz w:val="28"/>
          <w:szCs w:val="28"/>
        </w:rPr>
        <w:t>педагогических</w:t>
      </w:r>
      <w:proofErr w:type="gramEnd"/>
      <w:r w:rsidR="00DE6214">
        <w:rPr>
          <w:sz w:val="28"/>
          <w:szCs w:val="28"/>
        </w:rPr>
        <w:t xml:space="preserve"> работника</w:t>
      </w:r>
      <w:r>
        <w:rPr>
          <w:sz w:val="28"/>
          <w:szCs w:val="28"/>
        </w:rPr>
        <w:t xml:space="preserve"> и 4 вос</w:t>
      </w:r>
      <w:r w:rsidR="00DE6214">
        <w:rPr>
          <w:sz w:val="28"/>
          <w:szCs w:val="28"/>
        </w:rPr>
        <w:t>питателя дошкольного учреждения</w:t>
      </w:r>
      <w:r>
        <w:rPr>
          <w:sz w:val="28"/>
          <w:szCs w:val="28"/>
        </w:rPr>
        <w:t>.</w:t>
      </w:r>
      <w:r>
        <w:rPr>
          <w:rFonts w:ascii="Arial" w:hAnsi="Arial" w:cs="Arial"/>
          <w:color w:val="000000"/>
          <w:sz w:val="20"/>
          <w:szCs w:val="20"/>
          <w:shd w:val="clear" w:color="auto" w:fill="FFFFFF"/>
        </w:rPr>
        <w:t xml:space="preserve"> </w:t>
      </w:r>
      <w:r>
        <w:rPr>
          <w:color w:val="000000"/>
          <w:sz w:val="28"/>
          <w:szCs w:val="28"/>
          <w:shd w:val="clear" w:color="auto" w:fill="FFFFFF"/>
        </w:rPr>
        <w:t>В рамках проекта «Совреме</w:t>
      </w:r>
      <w:r w:rsidR="00DE6214">
        <w:rPr>
          <w:color w:val="000000"/>
          <w:sz w:val="28"/>
          <w:szCs w:val="28"/>
          <w:shd w:val="clear" w:color="auto" w:fill="FFFFFF"/>
        </w:rPr>
        <w:t>нная школа»,  открыта «Точка</w:t>
      </w:r>
      <w:r>
        <w:rPr>
          <w:color w:val="000000"/>
          <w:sz w:val="28"/>
          <w:szCs w:val="28"/>
          <w:shd w:val="clear" w:color="auto" w:fill="FFFFFF"/>
        </w:rPr>
        <w:t xml:space="preserve"> роста». </w:t>
      </w:r>
      <w:r>
        <w:rPr>
          <w:sz w:val="28"/>
          <w:szCs w:val="28"/>
        </w:rPr>
        <w:t>Ц</w:t>
      </w:r>
      <w:r>
        <w:rPr>
          <w:color w:val="000000"/>
          <w:sz w:val="28"/>
          <w:szCs w:val="28"/>
          <w:shd w:val="clear" w:color="auto" w:fill="FFFFFF"/>
        </w:rPr>
        <w:t xml:space="preserve">ентр </w:t>
      </w:r>
      <w:proofErr w:type="gramStart"/>
      <w:r>
        <w:rPr>
          <w:color w:val="000000"/>
          <w:sz w:val="28"/>
          <w:szCs w:val="28"/>
          <w:shd w:val="clear" w:color="auto" w:fill="FFFFFF"/>
        </w:rPr>
        <w:t>естественно-научной</w:t>
      </w:r>
      <w:proofErr w:type="gramEnd"/>
      <w:r>
        <w:rPr>
          <w:color w:val="000000"/>
          <w:sz w:val="28"/>
          <w:szCs w:val="28"/>
          <w:shd w:val="clear" w:color="auto" w:fill="FFFFFF"/>
        </w:rPr>
        <w:t xml:space="preserve"> и технологической направленности «Точка роста» позволил укрепить материально-техническое оснащение школы. Капитально отремонтированы кабинеты, в едином стиле оборудована зона отдыха для учеников. Оборудование для занятий дополнилось современной цифровой лабораторией и новой техни</w:t>
      </w:r>
      <w:r w:rsidR="00DE6214">
        <w:rPr>
          <w:color w:val="000000"/>
          <w:sz w:val="28"/>
          <w:szCs w:val="28"/>
          <w:shd w:val="clear" w:color="auto" w:fill="FFFFFF"/>
        </w:rPr>
        <w:t>кой. В «Точке роста» реализовывается</w:t>
      </w:r>
      <w:r>
        <w:rPr>
          <w:color w:val="000000"/>
          <w:sz w:val="28"/>
          <w:szCs w:val="28"/>
          <w:shd w:val="clear" w:color="auto" w:fill="FFFFFF"/>
        </w:rPr>
        <w:t xml:space="preserve"> не только общеобразовательная программа по предметам химии, биологии, информатики, но и по программам дополнительного образования по IT-технологиям, проектной и внеурочной деятельности.</w:t>
      </w:r>
      <w:r>
        <w:rPr>
          <w:rFonts w:ascii="Arial" w:hAnsi="Arial" w:cs="Arial"/>
          <w:color w:val="000000"/>
          <w:sz w:val="28"/>
          <w:szCs w:val="20"/>
          <w:shd w:val="clear" w:color="auto" w:fill="FFFFFF"/>
        </w:rPr>
        <w:t xml:space="preserve"> </w:t>
      </w:r>
      <w:r>
        <w:rPr>
          <w:sz w:val="28"/>
          <w:szCs w:val="28"/>
        </w:rPr>
        <w:t xml:space="preserve">МКОУ </w:t>
      </w:r>
      <w:proofErr w:type="spellStart"/>
      <w:r>
        <w:rPr>
          <w:sz w:val="28"/>
          <w:szCs w:val="28"/>
        </w:rPr>
        <w:t>Отраднеская</w:t>
      </w:r>
      <w:proofErr w:type="spellEnd"/>
      <w:r>
        <w:rPr>
          <w:sz w:val="28"/>
          <w:szCs w:val="28"/>
        </w:rPr>
        <w:t xml:space="preserve"> СОШ </w:t>
      </w:r>
      <w:proofErr w:type="gramStart"/>
      <w:r>
        <w:rPr>
          <w:sz w:val="28"/>
          <w:szCs w:val="28"/>
        </w:rPr>
        <w:t>подклю</w:t>
      </w:r>
      <w:r w:rsidR="00DE6214">
        <w:rPr>
          <w:sz w:val="28"/>
          <w:szCs w:val="28"/>
        </w:rPr>
        <w:t>чена</w:t>
      </w:r>
      <w:proofErr w:type="gramEnd"/>
      <w:r w:rsidR="00DE6214">
        <w:rPr>
          <w:sz w:val="28"/>
          <w:szCs w:val="28"/>
        </w:rPr>
        <w:t xml:space="preserve"> к скоростному Интернету. </w:t>
      </w:r>
    </w:p>
    <w:p w:rsidR="00770B75" w:rsidRDefault="00770B75" w:rsidP="00770B75">
      <w:pPr>
        <w:pStyle w:val="31"/>
        <w:spacing w:after="0"/>
        <w:ind w:left="0"/>
        <w:jc w:val="both"/>
        <w:rPr>
          <w:rFonts w:ascii="Times New Roman" w:hAnsi="Times New Roman"/>
          <w:sz w:val="28"/>
          <w:szCs w:val="28"/>
        </w:rPr>
      </w:pPr>
    </w:p>
    <w:p w:rsidR="00770B75" w:rsidRPr="00622B85" w:rsidRDefault="00770B75" w:rsidP="00770B75">
      <w:pPr>
        <w:pStyle w:val="31"/>
        <w:numPr>
          <w:ilvl w:val="2"/>
          <w:numId w:val="2"/>
        </w:numPr>
        <w:spacing w:after="0"/>
        <w:jc w:val="center"/>
        <w:rPr>
          <w:rFonts w:ascii="Times New Roman" w:hAnsi="Times New Roman"/>
          <w:b/>
          <w:sz w:val="28"/>
          <w:szCs w:val="28"/>
        </w:rPr>
      </w:pPr>
      <w:r w:rsidRPr="00622B85">
        <w:rPr>
          <w:rFonts w:ascii="Times New Roman" w:hAnsi="Times New Roman"/>
          <w:b/>
          <w:sz w:val="28"/>
          <w:szCs w:val="28"/>
        </w:rPr>
        <w:t>Здравоохранение</w:t>
      </w:r>
    </w:p>
    <w:p w:rsidR="00770B75" w:rsidRDefault="00770B75" w:rsidP="00770B75">
      <w:pPr>
        <w:pStyle w:val="31"/>
        <w:spacing w:after="0"/>
        <w:ind w:left="1080"/>
        <w:rPr>
          <w:rFonts w:ascii="Times New Roman" w:hAnsi="Times New Roman"/>
          <w:b/>
          <w:sz w:val="28"/>
          <w:szCs w:val="28"/>
        </w:rPr>
      </w:pPr>
    </w:p>
    <w:p w:rsidR="00770B75" w:rsidRDefault="00622B85" w:rsidP="00770B75">
      <w:pPr>
        <w:pStyle w:val="31"/>
        <w:spacing w:after="0"/>
        <w:jc w:val="both"/>
        <w:rPr>
          <w:rFonts w:ascii="Times New Roman" w:hAnsi="Times New Roman"/>
          <w:sz w:val="28"/>
          <w:szCs w:val="28"/>
        </w:rPr>
      </w:pPr>
      <w:r>
        <w:rPr>
          <w:rFonts w:ascii="Times New Roman" w:hAnsi="Times New Roman"/>
          <w:sz w:val="28"/>
          <w:szCs w:val="28"/>
        </w:rPr>
        <w:t>На территории поселения</w:t>
      </w:r>
      <w:r w:rsidR="00770B75">
        <w:rPr>
          <w:rFonts w:ascii="Times New Roman" w:hAnsi="Times New Roman"/>
          <w:sz w:val="28"/>
          <w:szCs w:val="28"/>
        </w:rPr>
        <w:t xml:space="preserve"> </w:t>
      </w:r>
      <w:proofErr w:type="gramStart"/>
      <w:r w:rsidR="00770B75">
        <w:rPr>
          <w:rFonts w:ascii="Times New Roman" w:hAnsi="Times New Roman"/>
          <w:sz w:val="28"/>
          <w:szCs w:val="28"/>
        </w:rPr>
        <w:t>в</w:t>
      </w:r>
      <w:proofErr w:type="gramEnd"/>
      <w:r>
        <w:rPr>
          <w:rFonts w:ascii="Times New Roman" w:hAnsi="Times New Roman"/>
          <w:sz w:val="28"/>
          <w:szCs w:val="28"/>
        </w:rPr>
        <w:t xml:space="preserve"> с. Отрадненское работает ФАП.</w:t>
      </w:r>
    </w:p>
    <w:p w:rsidR="00770B75" w:rsidRDefault="00770B75" w:rsidP="00770B75">
      <w:pPr>
        <w:ind w:right="-185"/>
        <w:jc w:val="both"/>
        <w:rPr>
          <w:sz w:val="28"/>
          <w:szCs w:val="28"/>
        </w:rPr>
      </w:pPr>
      <w:r>
        <w:rPr>
          <w:sz w:val="28"/>
          <w:szCs w:val="28"/>
        </w:rPr>
        <w:t xml:space="preserve">Медицинскими работниками ведется постоянная работа по реализации мероприятий по снижению заболеваемости и смертности от туберкулеза, сердечнососудистых заболеваний, злокачественных новообразований.      </w:t>
      </w:r>
    </w:p>
    <w:p w:rsidR="00770B75" w:rsidRDefault="00770B75" w:rsidP="00770B75">
      <w:pPr>
        <w:ind w:right="-185"/>
        <w:jc w:val="both"/>
        <w:rPr>
          <w:sz w:val="28"/>
          <w:szCs w:val="28"/>
        </w:rPr>
      </w:pPr>
      <w:r>
        <w:rPr>
          <w:sz w:val="28"/>
          <w:szCs w:val="28"/>
        </w:rPr>
        <w:t xml:space="preserve">      Проводится диспансеризация населения по месту жительства  бесплатно  по Федеральной программе.</w:t>
      </w:r>
    </w:p>
    <w:p w:rsidR="00770B75" w:rsidRDefault="00770B75" w:rsidP="00770B75">
      <w:pPr>
        <w:ind w:right="-185"/>
        <w:jc w:val="both"/>
        <w:rPr>
          <w:sz w:val="28"/>
          <w:szCs w:val="28"/>
        </w:rPr>
      </w:pPr>
      <w:r>
        <w:rPr>
          <w:sz w:val="28"/>
          <w:szCs w:val="28"/>
        </w:rPr>
        <w:t xml:space="preserve">      Проводится  дополнительная  иммунизация  в рамках  национального проекта  (против гриппа, гепатита</w:t>
      </w:r>
      <w:proofErr w:type="gramStart"/>
      <w:r>
        <w:rPr>
          <w:sz w:val="28"/>
          <w:szCs w:val="28"/>
        </w:rPr>
        <w:t xml:space="preserve"> В</w:t>
      </w:r>
      <w:proofErr w:type="gramEnd"/>
      <w:r>
        <w:rPr>
          <w:sz w:val="28"/>
          <w:szCs w:val="28"/>
        </w:rPr>
        <w:t xml:space="preserve">, краснухи, полиомиелита, </w:t>
      </w:r>
      <w:proofErr w:type="spellStart"/>
      <w:r>
        <w:rPr>
          <w:sz w:val="28"/>
          <w:szCs w:val="28"/>
        </w:rPr>
        <w:t>короновируса</w:t>
      </w:r>
      <w:proofErr w:type="spellEnd"/>
      <w:r>
        <w:rPr>
          <w:sz w:val="28"/>
          <w:szCs w:val="28"/>
        </w:rPr>
        <w:t xml:space="preserve">).  </w:t>
      </w:r>
    </w:p>
    <w:p w:rsidR="00770B75" w:rsidRDefault="00770B75" w:rsidP="00770B75">
      <w:pPr>
        <w:pStyle w:val="31"/>
        <w:spacing w:after="0"/>
        <w:jc w:val="both"/>
        <w:rPr>
          <w:rFonts w:ascii="Times New Roman" w:hAnsi="Times New Roman"/>
          <w:sz w:val="28"/>
          <w:szCs w:val="28"/>
        </w:rPr>
      </w:pPr>
      <w:r>
        <w:rPr>
          <w:rFonts w:ascii="Times New Roman" w:hAnsi="Times New Roman"/>
          <w:sz w:val="28"/>
          <w:szCs w:val="28"/>
        </w:rPr>
        <w:t>Для здравоохранения поселения характерны следующие проблемы:</w:t>
      </w:r>
    </w:p>
    <w:p w:rsidR="00770B75" w:rsidRDefault="00770B75" w:rsidP="00770B75">
      <w:pPr>
        <w:pStyle w:val="31"/>
        <w:spacing w:after="0"/>
        <w:jc w:val="both"/>
        <w:rPr>
          <w:rFonts w:ascii="Times New Roman" w:hAnsi="Times New Roman"/>
          <w:sz w:val="28"/>
          <w:szCs w:val="28"/>
        </w:rPr>
      </w:pPr>
      <w:r>
        <w:rPr>
          <w:rFonts w:ascii="Times New Roman" w:hAnsi="Times New Roman"/>
          <w:sz w:val="28"/>
          <w:szCs w:val="28"/>
        </w:rPr>
        <w:t xml:space="preserve">- Сельская врачебная амбулатория недостаточно оснащена </w:t>
      </w:r>
    </w:p>
    <w:p w:rsidR="00770B75" w:rsidRDefault="00770B75" w:rsidP="00770B75">
      <w:pPr>
        <w:pStyle w:val="31"/>
        <w:spacing w:after="0"/>
        <w:ind w:left="0"/>
        <w:jc w:val="both"/>
        <w:rPr>
          <w:rFonts w:ascii="Times New Roman" w:hAnsi="Times New Roman"/>
          <w:sz w:val="28"/>
          <w:szCs w:val="28"/>
        </w:rPr>
      </w:pPr>
      <w:r>
        <w:rPr>
          <w:rFonts w:ascii="Times New Roman" w:hAnsi="Times New Roman"/>
          <w:sz w:val="28"/>
          <w:szCs w:val="28"/>
        </w:rPr>
        <w:t>оборудованием, ощущается нехватка медицинских препаратов</w:t>
      </w:r>
    </w:p>
    <w:p w:rsidR="00770B75" w:rsidRDefault="00770B75" w:rsidP="00770B75">
      <w:pPr>
        <w:ind w:left="360" w:right="-185" w:firstLine="540"/>
        <w:jc w:val="both"/>
        <w:rPr>
          <w:sz w:val="28"/>
          <w:szCs w:val="28"/>
        </w:rPr>
      </w:pPr>
      <w:r>
        <w:rPr>
          <w:sz w:val="28"/>
          <w:szCs w:val="28"/>
        </w:rPr>
        <w:t xml:space="preserve">    В сфере здравоохранения  стоит задача повышения эффективности  </w:t>
      </w:r>
    </w:p>
    <w:p w:rsidR="00770B75" w:rsidRDefault="00770B75" w:rsidP="00770B75">
      <w:pPr>
        <w:ind w:right="-185"/>
        <w:jc w:val="both"/>
        <w:rPr>
          <w:sz w:val="28"/>
          <w:szCs w:val="28"/>
        </w:rPr>
      </w:pPr>
      <w:r>
        <w:rPr>
          <w:sz w:val="28"/>
          <w:szCs w:val="28"/>
        </w:rPr>
        <w:t>функционирования  системы здравоохранения и доступности медицинских  услуг  путем усиления первичного звена здравоохранения, развития системы  профилактики  заболеваний и диспансеризации населения, совершенствования  системы  оплаты труда  медработников.</w:t>
      </w:r>
    </w:p>
    <w:p w:rsidR="00770B75" w:rsidRDefault="00770B75" w:rsidP="00770B75">
      <w:pPr>
        <w:ind w:left="360" w:right="-185" w:firstLine="540"/>
        <w:jc w:val="both"/>
        <w:rPr>
          <w:sz w:val="28"/>
          <w:szCs w:val="28"/>
        </w:rPr>
      </w:pPr>
      <w:r>
        <w:rPr>
          <w:sz w:val="28"/>
          <w:szCs w:val="28"/>
        </w:rPr>
        <w:t xml:space="preserve">     Требуется повысить целевую направленность функционирования  </w:t>
      </w:r>
    </w:p>
    <w:p w:rsidR="00770B75" w:rsidRDefault="00770B75" w:rsidP="00770B75">
      <w:pPr>
        <w:ind w:right="-185"/>
        <w:jc w:val="both"/>
        <w:rPr>
          <w:sz w:val="28"/>
          <w:szCs w:val="28"/>
        </w:rPr>
      </w:pPr>
      <w:r>
        <w:rPr>
          <w:sz w:val="28"/>
          <w:szCs w:val="28"/>
        </w:rPr>
        <w:t xml:space="preserve">здравоохранения  на решении задач   по охране  здоровья населения,  предупреждению заболеваний, созданию условий  для  рождения здоровых детей,  предупреждению инвалидности.  Повысить доступность, качество  и расширить  спектр  оказываемых  медицинских услуг, лекарственного  обеспечения и  санитарно-эпидемиологического  благополучия населения. </w:t>
      </w:r>
    </w:p>
    <w:p w:rsidR="00770B75" w:rsidRDefault="00770B75" w:rsidP="00770B75">
      <w:pPr>
        <w:pStyle w:val="31"/>
        <w:spacing w:after="0"/>
        <w:jc w:val="both"/>
        <w:rPr>
          <w:rFonts w:ascii="Times New Roman" w:hAnsi="Times New Roman" w:cs="Times New Roman"/>
          <w:sz w:val="28"/>
          <w:szCs w:val="28"/>
        </w:rPr>
      </w:pPr>
    </w:p>
    <w:p w:rsidR="00770B75" w:rsidRDefault="00770B75" w:rsidP="00770B75">
      <w:pPr>
        <w:pStyle w:val="31"/>
        <w:numPr>
          <w:ilvl w:val="2"/>
          <w:numId w:val="2"/>
        </w:numPr>
        <w:spacing w:after="0"/>
        <w:jc w:val="center"/>
        <w:rPr>
          <w:rFonts w:ascii="Times New Roman" w:hAnsi="Times New Roman" w:cs="Times New Roman"/>
          <w:b/>
          <w:sz w:val="28"/>
          <w:szCs w:val="28"/>
        </w:rPr>
      </w:pPr>
      <w:r>
        <w:rPr>
          <w:rFonts w:ascii="Times New Roman" w:hAnsi="Times New Roman" w:cs="Times New Roman"/>
          <w:b/>
          <w:sz w:val="28"/>
          <w:szCs w:val="28"/>
        </w:rPr>
        <w:t>Культура</w:t>
      </w:r>
    </w:p>
    <w:p w:rsidR="00770B75" w:rsidRDefault="00770B75" w:rsidP="00770B75">
      <w:pPr>
        <w:pStyle w:val="31"/>
        <w:spacing w:after="0"/>
        <w:ind w:left="1080"/>
        <w:rPr>
          <w:rFonts w:ascii="Times New Roman" w:hAnsi="Times New Roman" w:cs="Times New Roman"/>
          <w:b/>
          <w:sz w:val="28"/>
          <w:szCs w:val="28"/>
        </w:rPr>
      </w:pPr>
    </w:p>
    <w:p w:rsidR="00770B75" w:rsidRDefault="00770B75" w:rsidP="00770B75">
      <w:pPr>
        <w:pStyle w:val="31"/>
        <w:spacing w:after="0"/>
        <w:ind w:left="0"/>
        <w:jc w:val="both"/>
        <w:rPr>
          <w:rFonts w:ascii="Times New Roman" w:hAnsi="Times New Roman"/>
          <w:sz w:val="28"/>
          <w:szCs w:val="28"/>
        </w:rPr>
      </w:pPr>
      <w:r>
        <w:rPr>
          <w:rFonts w:ascii="Times New Roman" w:hAnsi="Times New Roman"/>
          <w:sz w:val="28"/>
          <w:szCs w:val="28"/>
        </w:rPr>
        <w:t xml:space="preserve">         На территории поселения имеется культурно-досуговый центр, который включает в себя: Дом  культуры  в с. Отрадненское и клубы в с. Патрушево и </w:t>
      </w:r>
      <w:proofErr w:type="spellStart"/>
      <w:r>
        <w:rPr>
          <w:rFonts w:ascii="Times New Roman" w:hAnsi="Times New Roman"/>
          <w:sz w:val="28"/>
          <w:szCs w:val="28"/>
        </w:rPr>
        <w:t>д</w:t>
      </w:r>
      <w:proofErr w:type="gramStart"/>
      <w:r>
        <w:rPr>
          <w:rFonts w:ascii="Times New Roman" w:hAnsi="Times New Roman"/>
          <w:sz w:val="28"/>
          <w:szCs w:val="28"/>
        </w:rPr>
        <w:t>.Б</w:t>
      </w:r>
      <w:proofErr w:type="gramEnd"/>
      <w:r>
        <w:rPr>
          <w:rFonts w:ascii="Times New Roman" w:hAnsi="Times New Roman"/>
          <w:sz w:val="28"/>
          <w:szCs w:val="28"/>
        </w:rPr>
        <w:t>урундуково</w:t>
      </w:r>
      <w:proofErr w:type="spellEnd"/>
      <w:r>
        <w:rPr>
          <w:rFonts w:ascii="Times New Roman" w:hAnsi="Times New Roman"/>
          <w:sz w:val="28"/>
          <w:szCs w:val="28"/>
        </w:rPr>
        <w:t xml:space="preserve">. </w:t>
      </w:r>
      <w:proofErr w:type="gramStart"/>
      <w:r>
        <w:rPr>
          <w:rFonts w:ascii="Times New Roman" w:hAnsi="Times New Roman"/>
          <w:sz w:val="28"/>
          <w:szCs w:val="28"/>
        </w:rPr>
        <w:t>Сельская библиотека в с. Отрадненское работает в составе Куйбышевской районной библиотеки.</w:t>
      </w:r>
      <w:proofErr w:type="gramEnd"/>
      <w:r>
        <w:rPr>
          <w:rFonts w:ascii="Times New Roman" w:hAnsi="Times New Roman"/>
          <w:sz w:val="28"/>
          <w:szCs w:val="28"/>
        </w:rPr>
        <w:t xml:space="preserve"> Сектор Отрадненского «КДЦ» Куйбышевского района  принимает участие в районных, зональных мероприятиях.</w:t>
      </w:r>
    </w:p>
    <w:p w:rsidR="00770B75" w:rsidRDefault="00770B75" w:rsidP="00770B75">
      <w:pPr>
        <w:pStyle w:val="31"/>
        <w:spacing w:after="0"/>
        <w:ind w:left="0"/>
        <w:jc w:val="both"/>
        <w:rPr>
          <w:rFonts w:ascii="Times New Roman" w:hAnsi="Times New Roman"/>
          <w:sz w:val="28"/>
          <w:szCs w:val="28"/>
        </w:rPr>
      </w:pPr>
      <w:r>
        <w:rPr>
          <w:rFonts w:ascii="Times New Roman" w:hAnsi="Times New Roman"/>
          <w:sz w:val="28"/>
          <w:szCs w:val="28"/>
        </w:rPr>
        <w:t xml:space="preserve">     В связи с отсутствием достаточного финансирования слабо обновляется материально-техническая база учреждений культуры современным световым, звуковым оборудованием, музыкальными инструментами. На недостаточном уровне ведется комплектование библиотек периодическими изданиями. </w:t>
      </w:r>
    </w:p>
    <w:p w:rsidR="00770B75" w:rsidRDefault="00770B75" w:rsidP="00770B75">
      <w:pPr>
        <w:pStyle w:val="2"/>
        <w:spacing w:after="0" w:line="240" w:lineRule="auto"/>
        <w:ind w:left="0"/>
        <w:jc w:val="both"/>
        <w:rPr>
          <w:bCs/>
          <w:sz w:val="28"/>
          <w:szCs w:val="28"/>
        </w:rPr>
      </w:pPr>
      <w:r>
        <w:rPr>
          <w:bCs/>
          <w:sz w:val="28"/>
          <w:szCs w:val="28"/>
        </w:rPr>
        <w:t>Приоритетные направления в  сфере  культуры:</w:t>
      </w:r>
    </w:p>
    <w:p w:rsidR="00770B75" w:rsidRDefault="00770B75" w:rsidP="00770B75">
      <w:pPr>
        <w:pStyle w:val="2"/>
        <w:spacing w:after="0" w:line="240" w:lineRule="auto"/>
        <w:ind w:left="0"/>
        <w:jc w:val="both"/>
        <w:rPr>
          <w:bCs/>
          <w:sz w:val="28"/>
          <w:szCs w:val="28"/>
        </w:rPr>
      </w:pPr>
      <w:r>
        <w:rPr>
          <w:bCs/>
          <w:sz w:val="28"/>
          <w:szCs w:val="28"/>
        </w:rPr>
        <w:t xml:space="preserve">- содействия  в реализации  потребности населения  в </w:t>
      </w:r>
      <w:proofErr w:type="gramStart"/>
      <w:r>
        <w:rPr>
          <w:bCs/>
          <w:sz w:val="28"/>
          <w:szCs w:val="28"/>
        </w:rPr>
        <w:t>культурном</w:t>
      </w:r>
      <w:proofErr w:type="gramEnd"/>
      <w:r>
        <w:rPr>
          <w:bCs/>
          <w:sz w:val="28"/>
          <w:szCs w:val="28"/>
        </w:rPr>
        <w:t xml:space="preserve"> и духовном </w:t>
      </w:r>
    </w:p>
    <w:p w:rsidR="00770B75" w:rsidRDefault="00770B75" w:rsidP="00770B75">
      <w:pPr>
        <w:pStyle w:val="2"/>
        <w:spacing w:after="0" w:line="240" w:lineRule="auto"/>
        <w:ind w:left="0"/>
        <w:jc w:val="both"/>
        <w:rPr>
          <w:bCs/>
          <w:sz w:val="28"/>
          <w:szCs w:val="28"/>
        </w:rPr>
      </w:pPr>
      <w:r>
        <w:rPr>
          <w:bCs/>
          <w:sz w:val="28"/>
          <w:szCs w:val="28"/>
        </w:rPr>
        <w:t xml:space="preserve">  </w:t>
      </w:r>
      <w:proofErr w:type="gramStart"/>
      <w:r>
        <w:rPr>
          <w:bCs/>
          <w:sz w:val="28"/>
          <w:szCs w:val="28"/>
        </w:rPr>
        <w:t>развитии</w:t>
      </w:r>
      <w:proofErr w:type="gramEnd"/>
      <w:r>
        <w:rPr>
          <w:bCs/>
          <w:sz w:val="28"/>
          <w:szCs w:val="28"/>
        </w:rPr>
        <w:t xml:space="preserve">;  в качественных формах досуга; </w:t>
      </w:r>
    </w:p>
    <w:p w:rsidR="00770B75" w:rsidRDefault="00770B75" w:rsidP="00770B75">
      <w:pPr>
        <w:pStyle w:val="2"/>
        <w:spacing w:after="0" w:line="240" w:lineRule="auto"/>
        <w:ind w:left="0"/>
        <w:jc w:val="both"/>
        <w:rPr>
          <w:bCs/>
          <w:sz w:val="28"/>
          <w:szCs w:val="28"/>
        </w:rPr>
      </w:pPr>
      <w:r>
        <w:rPr>
          <w:bCs/>
          <w:sz w:val="28"/>
          <w:szCs w:val="28"/>
        </w:rPr>
        <w:t xml:space="preserve">-сохранение культурного и исторического наследия, национальных традиций;    </w:t>
      </w:r>
    </w:p>
    <w:p w:rsidR="00770B75" w:rsidRDefault="00770B75" w:rsidP="00770B75">
      <w:pPr>
        <w:pStyle w:val="2"/>
        <w:spacing w:after="0" w:line="240" w:lineRule="auto"/>
        <w:ind w:left="0"/>
        <w:jc w:val="both"/>
        <w:rPr>
          <w:sz w:val="28"/>
          <w:szCs w:val="28"/>
        </w:rPr>
      </w:pPr>
      <w:r>
        <w:rPr>
          <w:sz w:val="28"/>
          <w:szCs w:val="28"/>
        </w:rPr>
        <w:t xml:space="preserve">-развитие  народного творчества,  поддержка любительского, художественного творчества, социально-культурной активности населения - предоставление различных услуг  социально-культурного,  </w:t>
      </w:r>
      <w:proofErr w:type="gramStart"/>
      <w:r>
        <w:rPr>
          <w:sz w:val="28"/>
          <w:szCs w:val="28"/>
        </w:rPr>
        <w:t>просветительного  и развлекательного  характера</w:t>
      </w:r>
      <w:proofErr w:type="gramEnd"/>
      <w:r>
        <w:rPr>
          <w:sz w:val="28"/>
          <w:szCs w:val="28"/>
        </w:rPr>
        <w:t>;</w:t>
      </w:r>
    </w:p>
    <w:p w:rsidR="00770B75" w:rsidRDefault="00770B75" w:rsidP="00770B75">
      <w:pPr>
        <w:pStyle w:val="2"/>
        <w:spacing w:after="0" w:line="240" w:lineRule="auto"/>
        <w:ind w:left="0"/>
        <w:jc w:val="both"/>
        <w:rPr>
          <w:sz w:val="28"/>
          <w:szCs w:val="28"/>
        </w:rPr>
      </w:pPr>
      <w:r>
        <w:rPr>
          <w:sz w:val="28"/>
          <w:szCs w:val="28"/>
        </w:rPr>
        <w:t>- воспитание чувств  патриотизма, интереса  к отечественной культуре;</w:t>
      </w:r>
    </w:p>
    <w:p w:rsidR="00770B75" w:rsidRDefault="00770B75" w:rsidP="00770B75">
      <w:pPr>
        <w:pStyle w:val="2"/>
        <w:spacing w:after="0" w:line="240" w:lineRule="auto"/>
        <w:ind w:left="0"/>
        <w:jc w:val="both"/>
        <w:rPr>
          <w:sz w:val="28"/>
          <w:szCs w:val="28"/>
        </w:rPr>
      </w:pPr>
      <w:r>
        <w:rPr>
          <w:sz w:val="28"/>
          <w:szCs w:val="28"/>
        </w:rPr>
        <w:t>- развитие  творческих способностей  жителей  сел  через развитие клубных формирований, коллективов  художественной самодеятельности;</w:t>
      </w:r>
    </w:p>
    <w:p w:rsidR="00770B75" w:rsidRDefault="00770B75" w:rsidP="00770B75">
      <w:pPr>
        <w:pStyle w:val="2"/>
        <w:spacing w:after="0" w:line="240" w:lineRule="auto"/>
        <w:ind w:left="0"/>
        <w:jc w:val="both"/>
        <w:rPr>
          <w:sz w:val="28"/>
          <w:szCs w:val="28"/>
        </w:rPr>
      </w:pPr>
      <w:r>
        <w:rPr>
          <w:sz w:val="28"/>
          <w:szCs w:val="28"/>
        </w:rPr>
        <w:t xml:space="preserve">- организация досуга детей, подростков, молодежи,  людей пожилого возраста  и других категорий  населения. </w:t>
      </w:r>
    </w:p>
    <w:p w:rsidR="00770B75" w:rsidRDefault="00770B75" w:rsidP="00770B75">
      <w:pPr>
        <w:pStyle w:val="2"/>
        <w:spacing w:after="0" w:line="240" w:lineRule="auto"/>
        <w:ind w:left="0"/>
        <w:jc w:val="both"/>
        <w:rPr>
          <w:sz w:val="28"/>
          <w:szCs w:val="28"/>
        </w:rPr>
      </w:pPr>
      <w:r>
        <w:rPr>
          <w:sz w:val="28"/>
          <w:szCs w:val="28"/>
        </w:rPr>
        <w:t>-  пропаганда здорового образа жизни, работа  по предупреждению  негативных явлений в молодежной, детской среде.</w:t>
      </w:r>
    </w:p>
    <w:p w:rsidR="00770B75" w:rsidRDefault="00770B75" w:rsidP="00770B75">
      <w:pPr>
        <w:pStyle w:val="2"/>
        <w:spacing w:after="0" w:line="240" w:lineRule="auto"/>
        <w:ind w:left="0"/>
        <w:jc w:val="both"/>
        <w:rPr>
          <w:sz w:val="28"/>
          <w:szCs w:val="28"/>
        </w:rPr>
      </w:pPr>
    </w:p>
    <w:p w:rsidR="00770B75" w:rsidRDefault="00770B75" w:rsidP="00770B75">
      <w:pPr>
        <w:pStyle w:val="2"/>
        <w:numPr>
          <w:ilvl w:val="2"/>
          <w:numId w:val="2"/>
        </w:numPr>
        <w:spacing w:after="0" w:line="240" w:lineRule="auto"/>
        <w:jc w:val="center"/>
        <w:rPr>
          <w:b/>
          <w:sz w:val="28"/>
          <w:szCs w:val="28"/>
        </w:rPr>
      </w:pPr>
      <w:r>
        <w:rPr>
          <w:b/>
          <w:sz w:val="28"/>
          <w:szCs w:val="28"/>
        </w:rPr>
        <w:t>Социальная защита населения</w:t>
      </w:r>
    </w:p>
    <w:p w:rsidR="00770B75" w:rsidRDefault="00770B75" w:rsidP="00770B75">
      <w:pPr>
        <w:pStyle w:val="2"/>
        <w:spacing w:after="0" w:line="240" w:lineRule="auto"/>
        <w:ind w:left="0"/>
        <w:jc w:val="both"/>
        <w:rPr>
          <w:sz w:val="28"/>
          <w:szCs w:val="28"/>
        </w:rPr>
      </w:pPr>
    </w:p>
    <w:p w:rsidR="00770B75" w:rsidRDefault="00770B75" w:rsidP="00770B75">
      <w:pPr>
        <w:pStyle w:val="2"/>
        <w:spacing w:after="0" w:line="240" w:lineRule="auto"/>
        <w:ind w:left="0"/>
        <w:jc w:val="both"/>
        <w:rPr>
          <w:sz w:val="28"/>
          <w:szCs w:val="28"/>
        </w:rPr>
      </w:pPr>
      <w:r>
        <w:rPr>
          <w:sz w:val="28"/>
          <w:szCs w:val="28"/>
        </w:rPr>
        <w:t xml:space="preserve">  </w:t>
      </w:r>
      <w:r>
        <w:rPr>
          <w:sz w:val="28"/>
          <w:szCs w:val="28"/>
        </w:rPr>
        <w:tab/>
        <w:t>Основной целью  социальной политики  является  создание   условий  для постепенного повышения уровня жизни малообеспеченных  категорий населения Отрадненского сельсовета за счет проведения  мероприятий  по их социальной поддержке, развитие рынка социальных услуг, а также реализации  государственных  социальных гарантий, предусмотренных законодательством  Российской Федерации и  Новосибирской области.</w:t>
      </w:r>
    </w:p>
    <w:p w:rsidR="00770B75" w:rsidRDefault="00770B75" w:rsidP="00770B75">
      <w:pPr>
        <w:pStyle w:val="2"/>
        <w:spacing w:after="0" w:line="240" w:lineRule="auto"/>
        <w:ind w:left="0"/>
        <w:jc w:val="both"/>
        <w:rPr>
          <w:sz w:val="28"/>
          <w:szCs w:val="28"/>
        </w:rPr>
      </w:pPr>
      <w:r>
        <w:rPr>
          <w:sz w:val="28"/>
          <w:szCs w:val="28"/>
        </w:rPr>
        <w:t xml:space="preserve">    </w:t>
      </w:r>
      <w:r>
        <w:rPr>
          <w:sz w:val="28"/>
          <w:szCs w:val="28"/>
        </w:rPr>
        <w:tab/>
        <w:t>На учете в органах  социальной защиты  на 01.10.202</w:t>
      </w:r>
      <w:r w:rsidR="00622B85">
        <w:rPr>
          <w:sz w:val="28"/>
          <w:szCs w:val="28"/>
        </w:rPr>
        <w:t>5 состоит  281</w:t>
      </w:r>
      <w:r>
        <w:rPr>
          <w:sz w:val="28"/>
          <w:szCs w:val="28"/>
        </w:rPr>
        <w:t xml:space="preserve"> человек  малообеспеченног</w:t>
      </w:r>
      <w:r w:rsidR="00622B85">
        <w:rPr>
          <w:sz w:val="28"/>
          <w:szCs w:val="28"/>
        </w:rPr>
        <w:t>о населения,  что составляет  32</w:t>
      </w:r>
      <w:r>
        <w:rPr>
          <w:sz w:val="28"/>
          <w:szCs w:val="28"/>
        </w:rPr>
        <w:t xml:space="preserve"> % от   численности населения, проживающего  на территории Отрадненского сельсовета. </w:t>
      </w:r>
    </w:p>
    <w:p w:rsidR="00770B75" w:rsidRDefault="00770B75" w:rsidP="00770B75">
      <w:pPr>
        <w:pStyle w:val="2"/>
        <w:spacing w:after="0" w:line="240" w:lineRule="auto"/>
        <w:ind w:left="0" w:firstLine="708"/>
        <w:jc w:val="both"/>
        <w:rPr>
          <w:sz w:val="28"/>
          <w:szCs w:val="28"/>
        </w:rPr>
      </w:pPr>
    </w:p>
    <w:p w:rsidR="00770B75" w:rsidRDefault="00770B75" w:rsidP="00770B75">
      <w:pPr>
        <w:pStyle w:val="ab"/>
        <w:numPr>
          <w:ilvl w:val="1"/>
          <w:numId w:val="2"/>
        </w:numPr>
        <w:jc w:val="center"/>
        <w:rPr>
          <w:b/>
          <w:sz w:val="28"/>
          <w:szCs w:val="28"/>
        </w:rPr>
      </w:pPr>
      <w:r>
        <w:rPr>
          <w:b/>
          <w:sz w:val="28"/>
          <w:szCs w:val="28"/>
        </w:rPr>
        <w:t>Бюджет и бюджетная обеспеченность Отрадненского сельсовета</w:t>
      </w:r>
    </w:p>
    <w:p w:rsidR="00770B75" w:rsidRDefault="00770B75" w:rsidP="00770B75">
      <w:pPr>
        <w:jc w:val="center"/>
        <w:rPr>
          <w:b/>
          <w:sz w:val="28"/>
          <w:szCs w:val="28"/>
        </w:rPr>
      </w:pPr>
    </w:p>
    <w:p w:rsidR="00770B75" w:rsidRDefault="00770B75" w:rsidP="00770B75">
      <w:pPr>
        <w:ind w:firstLine="540"/>
        <w:jc w:val="both"/>
        <w:rPr>
          <w:sz w:val="28"/>
        </w:rPr>
      </w:pPr>
      <w:r>
        <w:rPr>
          <w:sz w:val="28"/>
        </w:rPr>
        <w:t>Бюджет Отрадне</w:t>
      </w:r>
      <w:r w:rsidR="00622B85">
        <w:rPr>
          <w:sz w:val="28"/>
        </w:rPr>
        <w:t>нского сельсовета по оценке 2025 года составит 12,2 млн. руб. План 2025</w:t>
      </w:r>
      <w:r>
        <w:rPr>
          <w:sz w:val="28"/>
        </w:rPr>
        <w:t xml:space="preserve"> года за 9</w:t>
      </w:r>
      <w:r w:rsidR="00622B85">
        <w:rPr>
          <w:sz w:val="28"/>
        </w:rPr>
        <w:t xml:space="preserve"> месяцев  освоен в размере  9,3</w:t>
      </w:r>
      <w:r>
        <w:rPr>
          <w:sz w:val="28"/>
        </w:rPr>
        <w:t xml:space="preserve"> млн. руб. </w:t>
      </w:r>
    </w:p>
    <w:p w:rsidR="00770B75" w:rsidRDefault="00770B75" w:rsidP="00770B75">
      <w:pPr>
        <w:jc w:val="both"/>
        <w:rPr>
          <w:sz w:val="28"/>
        </w:rPr>
      </w:pPr>
      <w:r>
        <w:rPr>
          <w:sz w:val="28"/>
        </w:rPr>
        <w:t>За 9 месяцев 2024  года   соб</w:t>
      </w:r>
      <w:r w:rsidR="00F1772E">
        <w:rPr>
          <w:sz w:val="28"/>
        </w:rPr>
        <w:t>ственные  доходы составили   1,5</w:t>
      </w:r>
      <w:r>
        <w:rPr>
          <w:sz w:val="28"/>
        </w:rPr>
        <w:t xml:space="preserve"> млн. руб.</w:t>
      </w:r>
    </w:p>
    <w:p w:rsidR="00770B75" w:rsidRDefault="00770B75" w:rsidP="00770B75">
      <w:pPr>
        <w:jc w:val="both"/>
        <w:rPr>
          <w:bCs/>
          <w:sz w:val="28"/>
        </w:rPr>
      </w:pPr>
      <w:r>
        <w:rPr>
          <w:bCs/>
          <w:sz w:val="28"/>
        </w:rPr>
        <w:t>Наибольшее поступление в собственных доходах  за 9 м</w:t>
      </w:r>
      <w:r w:rsidR="00F1772E">
        <w:rPr>
          <w:bCs/>
          <w:sz w:val="28"/>
        </w:rPr>
        <w:t>есяцев  2025</w:t>
      </w:r>
      <w:r>
        <w:rPr>
          <w:bCs/>
          <w:sz w:val="28"/>
        </w:rPr>
        <w:t xml:space="preserve"> г. составляют:</w:t>
      </w:r>
    </w:p>
    <w:p w:rsidR="00770B75" w:rsidRDefault="00770B75" w:rsidP="00770B75">
      <w:pPr>
        <w:jc w:val="both"/>
        <w:rPr>
          <w:sz w:val="28"/>
        </w:rPr>
      </w:pPr>
      <w:r>
        <w:rPr>
          <w:sz w:val="28"/>
        </w:rPr>
        <w:t xml:space="preserve">налог </w:t>
      </w:r>
      <w:r w:rsidR="00F1772E">
        <w:rPr>
          <w:sz w:val="28"/>
        </w:rPr>
        <w:t>на доходы физических лиц – 250,5</w:t>
      </w:r>
      <w:r>
        <w:rPr>
          <w:sz w:val="28"/>
        </w:rPr>
        <w:t xml:space="preserve"> тыс. руб., </w:t>
      </w:r>
    </w:p>
    <w:p w:rsidR="00770B75" w:rsidRDefault="004A36D4" w:rsidP="00770B75">
      <w:pPr>
        <w:jc w:val="both"/>
        <w:rPr>
          <w:sz w:val="28"/>
        </w:rPr>
      </w:pPr>
      <w:r>
        <w:rPr>
          <w:sz w:val="28"/>
        </w:rPr>
        <w:t>земельный налог – 597,5</w:t>
      </w:r>
      <w:r w:rsidR="00770B75">
        <w:rPr>
          <w:sz w:val="28"/>
        </w:rPr>
        <w:t xml:space="preserve"> тыс. руб., </w:t>
      </w:r>
    </w:p>
    <w:p w:rsidR="00770B75" w:rsidRDefault="00770B75" w:rsidP="00770B75">
      <w:pPr>
        <w:jc w:val="both"/>
        <w:rPr>
          <w:sz w:val="28"/>
        </w:rPr>
      </w:pPr>
      <w:r>
        <w:rPr>
          <w:sz w:val="28"/>
        </w:rPr>
        <w:t>доход</w:t>
      </w:r>
      <w:r w:rsidR="004A36D4">
        <w:rPr>
          <w:sz w:val="28"/>
        </w:rPr>
        <w:t>ы от налога на  имущество – 11,3</w:t>
      </w:r>
      <w:r>
        <w:rPr>
          <w:sz w:val="28"/>
        </w:rPr>
        <w:t xml:space="preserve"> тыс. руб., </w:t>
      </w:r>
    </w:p>
    <w:p w:rsidR="00770B75" w:rsidRDefault="00770B75" w:rsidP="00770B75">
      <w:pPr>
        <w:jc w:val="both"/>
        <w:rPr>
          <w:sz w:val="28"/>
        </w:rPr>
      </w:pPr>
      <w:r>
        <w:rPr>
          <w:sz w:val="28"/>
        </w:rPr>
        <w:t>акцизы на дизельное топливо</w:t>
      </w:r>
      <w:r w:rsidR="004A36D4">
        <w:rPr>
          <w:sz w:val="28"/>
        </w:rPr>
        <w:t>, масла и бензин 580</w:t>
      </w:r>
      <w:r>
        <w:rPr>
          <w:sz w:val="28"/>
        </w:rPr>
        <w:t xml:space="preserve">,6 тыс. руб., </w:t>
      </w:r>
    </w:p>
    <w:p w:rsidR="00770B75" w:rsidRDefault="00770B75" w:rsidP="00770B75">
      <w:pPr>
        <w:jc w:val="both"/>
        <w:rPr>
          <w:sz w:val="28"/>
        </w:rPr>
      </w:pPr>
      <w:r>
        <w:rPr>
          <w:sz w:val="28"/>
        </w:rPr>
        <w:t>доходы от сдачи в аренду имущества 27,0 тыс. руб.,</w:t>
      </w:r>
    </w:p>
    <w:p w:rsidR="00770B75" w:rsidRDefault="00770B75" w:rsidP="00770B75">
      <w:pPr>
        <w:jc w:val="both"/>
        <w:rPr>
          <w:sz w:val="28"/>
        </w:rPr>
      </w:pPr>
      <w:r>
        <w:rPr>
          <w:sz w:val="28"/>
        </w:rPr>
        <w:t>прочие доходы</w:t>
      </w:r>
      <w:r w:rsidR="004A36D4">
        <w:rPr>
          <w:sz w:val="28"/>
        </w:rPr>
        <w:t xml:space="preserve"> от использования имущества – 35</w:t>
      </w:r>
      <w:r>
        <w:rPr>
          <w:sz w:val="28"/>
        </w:rPr>
        <w:t xml:space="preserve">,8 </w:t>
      </w:r>
      <w:proofErr w:type="spellStart"/>
      <w:r>
        <w:rPr>
          <w:sz w:val="28"/>
        </w:rPr>
        <w:t>тыс</w:t>
      </w:r>
      <w:proofErr w:type="gramStart"/>
      <w:r>
        <w:rPr>
          <w:sz w:val="28"/>
        </w:rPr>
        <w:t>.р</w:t>
      </w:r>
      <w:proofErr w:type="gramEnd"/>
      <w:r>
        <w:rPr>
          <w:sz w:val="28"/>
        </w:rPr>
        <w:t>уб</w:t>
      </w:r>
      <w:proofErr w:type="spellEnd"/>
      <w:r>
        <w:rPr>
          <w:sz w:val="28"/>
        </w:rPr>
        <w:t>.</w:t>
      </w:r>
    </w:p>
    <w:p w:rsidR="00770B75" w:rsidRDefault="00770B75" w:rsidP="00770B75">
      <w:pPr>
        <w:jc w:val="both"/>
        <w:rPr>
          <w:bCs/>
          <w:sz w:val="28"/>
        </w:rPr>
      </w:pPr>
      <w:r>
        <w:rPr>
          <w:bCs/>
          <w:sz w:val="28"/>
        </w:rPr>
        <w:t>Наибольшее поступление в безвозмездны</w:t>
      </w:r>
      <w:r w:rsidR="004A36D4">
        <w:rPr>
          <w:bCs/>
          <w:sz w:val="28"/>
        </w:rPr>
        <w:t>х поступлениях за 9 месяцев 2025</w:t>
      </w:r>
      <w:r>
        <w:rPr>
          <w:bCs/>
          <w:sz w:val="28"/>
        </w:rPr>
        <w:t xml:space="preserve"> г. составляют:</w:t>
      </w:r>
    </w:p>
    <w:p w:rsidR="00770B75" w:rsidRDefault="00770B75" w:rsidP="00770B75">
      <w:pPr>
        <w:jc w:val="both"/>
        <w:rPr>
          <w:sz w:val="28"/>
        </w:rPr>
      </w:pPr>
      <w:r>
        <w:rPr>
          <w:sz w:val="28"/>
        </w:rPr>
        <w:t>Субвенция –   0,2 млн. руб.;</w:t>
      </w:r>
    </w:p>
    <w:p w:rsidR="00770B75" w:rsidRDefault="004A36D4" w:rsidP="00770B75">
      <w:pPr>
        <w:jc w:val="both"/>
        <w:rPr>
          <w:sz w:val="28"/>
        </w:rPr>
      </w:pPr>
      <w:r>
        <w:rPr>
          <w:sz w:val="28"/>
        </w:rPr>
        <w:t>Межбюджетные трансферты –    0,6</w:t>
      </w:r>
      <w:r w:rsidR="00770B75">
        <w:rPr>
          <w:sz w:val="28"/>
        </w:rPr>
        <w:t xml:space="preserve"> млн. руб.;</w:t>
      </w:r>
    </w:p>
    <w:p w:rsidR="00770B75" w:rsidRDefault="004A36D4" w:rsidP="00770B75">
      <w:pPr>
        <w:jc w:val="both"/>
        <w:rPr>
          <w:sz w:val="28"/>
        </w:rPr>
      </w:pPr>
      <w:r>
        <w:rPr>
          <w:sz w:val="28"/>
        </w:rPr>
        <w:t>Дотация –      7,1</w:t>
      </w:r>
      <w:r w:rsidR="00770B75">
        <w:rPr>
          <w:sz w:val="28"/>
        </w:rPr>
        <w:t xml:space="preserve">  млн. руб.;</w:t>
      </w:r>
    </w:p>
    <w:p w:rsidR="00770B75" w:rsidRDefault="004A36D4" w:rsidP="00770B75">
      <w:pPr>
        <w:ind w:firstLine="540"/>
        <w:jc w:val="both"/>
        <w:rPr>
          <w:sz w:val="28"/>
        </w:rPr>
      </w:pPr>
      <w:r>
        <w:rPr>
          <w:bCs/>
          <w:sz w:val="28"/>
        </w:rPr>
        <w:t>Расходная часть бюджета на 2025 год по плану составит 12,5 млн. руб. За 9 месяцев 2025</w:t>
      </w:r>
      <w:r w:rsidR="00770B75">
        <w:rPr>
          <w:bCs/>
          <w:sz w:val="28"/>
        </w:rPr>
        <w:t xml:space="preserve"> года расходная часть </w:t>
      </w:r>
      <w:r>
        <w:rPr>
          <w:bCs/>
          <w:sz w:val="28"/>
        </w:rPr>
        <w:t>бюджета исполнена в размере 8,8</w:t>
      </w:r>
      <w:r w:rsidR="00770B75">
        <w:rPr>
          <w:bCs/>
          <w:sz w:val="28"/>
        </w:rPr>
        <w:t xml:space="preserve"> млн. руб.</w:t>
      </w:r>
      <w:r>
        <w:rPr>
          <w:sz w:val="28"/>
        </w:rPr>
        <w:t xml:space="preserve"> Структура расходов 2025</w:t>
      </w:r>
      <w:r w:rsidR="00770B75">
        <w:rPr>
          <w:sz w:val="28"/>
        </w:rPr>
        <w:t xml:space="preserve"> года от общей суммы составляет:                        </w:t>
      </w:r>
    </w:p>
    <w:p w:rsidR="00770B75" w:rsidRDefault="004A36D4" w:rsidP="00770B75">
      <w:pPr>
        <w:ind w:firstLine="540"/>
        <w:jc w:val="both"/>
        <w:rPr>
          <w:sz w:val="28"/>
        </w:rPr>
      </w:pPr>
      <w:r>
        <w:rPr>
          <w:sz w:val="28"/>
        </w:rPr>
        <w:t>Муниципальное управление – 3,9</w:t>
      </w:r>
      <w:r w:rsidR="00770B75">
        <w:rPr>
          <w:sz w:val="28"/>
        </w:rPr>
        <w:t xml:space="preserve"> млн. руб.</w:t>
      </w:r>
    </w:p>
    <w:p w:rsidR="00770B75" w:rsidRDefault="004A36D4" w:rsidP="00770B75">
      <w:pPr>
        <w:ind w:firstLine="540"/>
        <w:jc w:val="both"/>
      </w:pPr>
      <w:r>
        <w:rPr>
          <w:sz w:val="28"/>
          <w:szCs w:val="28"/>
        </w:rPr>
        <w:t>Культура  – 3,4</w:t>
      </w:r>
      <w:r w:rsidR="00770B75">
        <w:rPr>
          <w:sz w:val="28"/>
          <w:szCs w:val="28"/>
        </w:rPr>
        <w:t xml:space="preserve"> млн. руб.</w:t>
      </w:r>
    </w:p>
    <w:p w:rsidR="00770B75" w:rsidRDefault="004A36D4" w:rsidP="00770B75">
      <w:pPr>
        <w:ind w:firstLine="540"/>
        <w:jc w:val="both"/>
        <w:rPr>
          <w:sz w:val="28"/>
          <w:szCs w:val="28"/>
        </w:rPr>
      </w:pPr>
      <w:r>
        <w:rPr>
          <w:sz w:val="28"/>
          <w:szCs w:val="28"/>
        </w:rPr>
        <w:t>ЖКХ –0,2</w:t>
      </w:r>
      <w:r w:rsidR="00770B75">
        <w:rPr>
          <w:sz w:val="28"/>
          <w:szCs w:val="28"/>
        </w:rPr>
        <w:t xml:space="preserve"> млн. руб. </w:t>
      </w:r>
    </w:p>
    <w:p w:rsidR="00770B75" w:rsidRDefault="004A36D4" w:rsidP="00770B75">
      <w:pPr>
        <w:ind w:firstLine="540"/>
        <w:jc w:val="both"/>
        <w:rPr>
          <w:sz w:val="28"/>
          <w:szCs w:val="28"/>
        </w:rPr>
      </w:pPr>
      <w:r>
        <w:rPr>
          <w:sz w:val="28"/>
          <w:szCs w:val="28"/>
        </w:rPr>
        <w:t>Дорожный фонд – 3,4</w:t>
      </w:r>
      <w:r w:rsidR="00770B75">
        <w:rPr>
          <w:sz w:val="28"/>
          <w:szCs w:val="28"/>
        </w:rPr>
        <w:t xml:space="preserve"> </w:t>
      </w:r>
      <w:proofErr w:type="spellStart"/>
      <w:r w:rsidR="00770B75">
        <w:rPr>
          <w:sz w:val="28"/>
          <w:szCs w:val="28"/>
        </w:rPr>
        <w:t>млн</w:t>
      </w:r>
      <w:proofErr w:type="gramStart"/>
      <w:r w:rsidR="00770B75">
        <w:rPr>
          <w:sz w:val="28"/>
          <w:szCs w:val="28"/>
        </w:rPr>
        <w:t>.р</w:t>
      </w:r>
      <w:proofErr w:type="gramEnd"/>
      <w:r w:rsidR="00770B75">
        <w:rPr>
          <w:sz w:val="28"/>
          <w:szCs w:val="28"/>
        </w:rPr>
        <w:t>уб</w:t>
      </w:r>
      <w:proofErr w:type="spellEnd"/>
      <w:r w:rsidR="00770B75">
        <w:rPr>
          <w:sz w:val="28"/>
          <w:szCs w:val="28"/>
        </w:rPr>
        <w:t>.</w:t>
      </w:r>
    </w:p>
    <w:p w:rsidR="00770B75" w:rsidRDefault="00770B75" w:rsidP="00770B75">
      <w:pPr>
        <w:jc w:val="both"/>
        <w:rPr>
          <w:sz w:val="28"/>
          <w:szCs w:val="28"/>
        </w:rPr>
      </w:pPr>
    </w:p>
    <w:p w:rsidR="00770B75" w:rsidRDefault="00770B75" w:rsidP="00770B75">
      <w:pPr>
        <w:pStyle w:val="a7"/>
        <w:spacing w:after="0"/>
        <w:jc w:val="center"/>
        <w:rPr>
          <w:b/>
          <w:sz w:val="28"/>
          <w:szCs w:val="28"/>
        </w:rPr>
      </w:pPr>
      <w:r>
        <w:rPr>
          <w:b/>
          <w:sz w:val="28"/>
          <w:szCs w:val="28"/>
        </w:rPr>
        <w:t>2. Приоритеты социально-экономического развития  Отрадненского сельсовета Куйбышевского района</w:t>
      </w:r>
      <w:r w:rsidR="004A36D4">
        <w:rPr>
          <w:b/>
          <w:sz w:val="28"/>
          <w:szCs w:val="28"/>
        </w:rPr>
        <w:t xml:space="preserve"> Новосибирской области   на 2026 год и плановый период 2027 и 2028</w:t>
      </w:r>
      <w:r>
        <w:rPr>
          <w:b/>
          <w:sz w:val="28"/>
          <w:szCs w:val="28"/>
        </w:rPr>
        <w:t xml:space="preserve"> годов</w:t>
      </w:r>
    </w:p>
    <w:p w:rsidR="00AB196E" w:rsidRDefault="00AB196E" w:rsidP="00AB196E">
      <w:pPr>
        <w:pStyle w:val="ConsPlusNormal"/>
        <w:numPr>
          <w:ilvl w:val="0"/>
          <w:numId w:val="7"/>
        </w:numPr>
        <w:autoSpaceDE/>
        <w:autoSpaceDN/>
        <w:adjustRightInd/>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Развитие человеческого капитала и социальной сферы.</w:t>
      </w:r>
    </w:p>
    <w:p w:rsidR="00AB196E" w:rsidRPr="000B7953" w:rsidRDefault="00AB196E" w:rsidP="00AB196E">
      <w:pPr>
        <w:pStyle w:val="ConsPlusNormal"/>
        <w:ind w:firstLine="709"/>
        <w:jc w:val="both"/>
        <w:rPr>
          <w:rFonts w:ascii="Times New Roman" w:hAnsi="Times New Roman" w:cs="Times New Roman"/>
          <w:sz w:val="28"/>
          <w:szCs w:val="28"/>
        </w:rPr>
      </w:pPr>
      <w:r w:rsidRPr="000B7953">
        <w:rPr>
          <w:rFonts w:ascii="Times New Roman" w:hAnsi="Times New Roman" w:cs="Times New Roman"/>
          <w:sz w:val="28"/>
          <w:szCs w:val="28"/>
        </w:rPr>
        <w:t xml:space="preserve">Стабилизация демографической </w:t>
      </w:r>
      <w:r>
        <w:rPr>
          <w:rFonts w:ascii="Times New Roman" w:hAnsi="Times New Roman" w:cs="Times New Roman"/>
          <w:sz w:val="28"/>
          <w:szCs w:val="28"/>
        </w:rPr>
        <w:t>ситуации в Отрадненском сельсовете</w:t>
      </w:r>
      <w:r w:rsidRPr="000B7953">
        <w:rPr>
          <w:rFonts w:ascii="Times New Roman" w:hAnsi="Times New Roman" w:cs="Times New Roman"/>
          <w:sz w:val="28"/>
          <w:szCs w:val="28"/>
        </w:rPr>
        <w:t>:</w:t>
      </w:r>
    </w:p>
    <w:p w:rsidR="00AB196E" w:rsidRPr="000B7953" w:rsidRDefault="00AB196E" w:rsidP="00AB196E">
      <w:pPr>
        <w:pStyle w:val="ConsPlusNormal"/>
        <w:ind w:firstLine="709"/>
        <w:jc w:val="both"/>
        <w:rPr>
          <w:rFonts w:ascii="Times New Roman" w:hAnsi="Times New Roman" w:cs="Times New Roman"/>
          <w:sz w:val="28"/>
          <w:szCs w:val="28"/>
        </w:rPr>
      </w:pPr>
      <w:r w:rsidRPr="00A152C0">
        <w:rPr>
          <w:rFonts w:ascii="Times New Roman" w:hAnsi="Times New Roman" w:cs="Times New Roman"/>
          <w:sz w:val="28"/>
          <w:szCs w:val="28"/>
        </w:rPr>
        <w:t>увеличение численности населения;</w:t>
      </w:r>
    </w:p>
    <w:p w:rsidR="00AB196E" w:rsidRPr="00A152C0" w:rsidRDefault="00AB196E" w:rsidP="00AB196E">
      <w:pPr>
        <w:pStyle w:val="ConsPlusNormal"/>
        <w:ind w:firstLine="709"/>
        <w:jc w:val="both"/>
      </w:pPr>
      <w:r w:rsidRPr="00A152C0">
        <w:rPr>
          <w:rFonts w:ascii="Times New Roman" w:hAnsi="Times New Roman" w:cs="Times New Roman"/>
          <w:sz w:val="28"/>
          <w:szCs w:val="28"/>
        </w:rPr>
        <w:t>повышение доступности и качества оказания медицинской помощи женщинам в период беременности и родов, их новорожденным детям, в частности сохранение репродуктивного здоровья населения;</w:t>
      </w:r>
    </w:p>
    <w:p w:rsidR="00AB196E" w:rsidRPr="007B7DC2" w:rsidRDefault="00AB196E" w:rsidP="00AB196E">
      <w:pPr>
        <w:pStyle w:val="ConsPlusNormal"/>
        <w:ind w:firstLine="709"/>
        <w:jc w:val="both"/>
        <w:rPr>
          <w:rFonts w:ascii="Times New Roman" w:hAnsi="Times New Roman" w:cs="Times New Roman"/>
          <w:sz w:val="28"/>
          <w:szCs w:val="28"/>
        </w:rPr>
      </w:pPr>
      <w:r w:rsidRPr="007B7DC2">
        <w:rPr>
          <w:rFonts w:ascii="Times New Roman" w:hAnsi="Times New Roman" w:cs="Times New Roman"/>
          <w:sz w:val="28"/>
          <w:szCs w:val="28"/>
        </w:rPr>
        <w:t>Формирование здорового образа жизни у граждан, обеспечение населения доступной и качественной медицинской помощью:</w:t>
      </w:r>
    </w:p>
    <w:p w:rsidR="00AB196E" w:rsidRPr="00A152C0" w:rsidRDefault="00AB196E" w:rsidP="00AB196E">
      <w:pPr>
        <w:pStyle w:val="ConsPlusNormal"/>
        <w:ind w:firstLine="709"/>
        <w:jc w:val="both"/>
      </w:pPr>
      <w:r w:rsidRPr="00A152C0">
        <w:rPr>
          <w:rFonts w:ascii="Times New Roman" w:hAnsi="Times New Roman" w:cs="Times New Roman"/>
          <w:sz w:val="28"/>
          <w:szCs w:val="28"/>
        </w:rPr>
        <w:t>формирование эффективной системы профилактики заболеваний, предусматривающей увеличение охвата граждан профилактическими медицинскими осмотрами;</w:t>
      </w:r>
    </w:p>
    <w:p w:rsidR="00AB196E" w:rsidRPr="007B7DC2" w:rsidRDefault="00AB196E" w:rsidP="00AB196E">
      <w:pPr>
        <w:pStyle w:val="ConsPlusNormal"/>
        <w:ind w:firstLine="709"/>
        <w:jc w:val="both"/>
        <w:rPr>
          <w:rFonts w:ascii="Times New Roman" w:hAnsi="Times New Roman" w:cs="Times New Roman"/>
          <w:sz w:val="28"/>
          <w:szCs w:val="28"/>
        </w:rPr>
      </w:pPr>
      <w:r w:rsidRPr="007B7DC2">
        <w:rPr>
          <w:rFonts w:ascii="Times New Roman" w:hAnsi="Times New Roman" w:cs="Times New Roman"/>
          <w:sz w:val="28"/>
          <w:szCs w:val="28"/>
        </w:rPr>
        <w:t>Обеспечение благополучия и высоког</w:t>
      </w:r>
      <w:r>
        <w:rPr>
          <w:rFonts w:ascii="Times New Roman" w:hAnsi="Times New Roman" w:cs="Times New Roman"/>
          <w:sz w:val="28"/>
          <w:szCs w:val="28"/>
        </w:rPr>
        <w:t>о уровня жизни населения поселения</w:t>
      </w:r>
      <w:r w:rsidRPr="007B7DC2">
        <w:rPr>
          <w:rFonts w:ascii="Times New Roman" w:hAnsi="Times New Roman" w:cs="Times New Roman"/>
          <w:sz w:val="28"/>
          <w:szCs w:val="28"/>
        </w:rPr>
        <w:t>:</w:t>
      </w:r>
    </w:p>
    <w:p w:rsidR="00AB196E" w:rsidRPr="00A152C0" w:rsidRDefault="00AB196E" w:rsidP="00AB196E">
      <w:pPr>
        <w:widowControl w:val="0"/>
        <w:ind w:firstLine="709"/>
        <w:jc w:val="both"/>
        <w:rPr>
          <w:rFonts w:eastAsia="Times New Roman"/>
        </w:rPr>
      </w:pPr>
      <w:r w:rsidRPr="00A152C0">
        <w:rPr>
          <w:rFonts w:eastAsia="Times New Roman"/>
          <w:sz w:val="28"/>
          <w:szCs w:val="28"/>
        </w:rPr>
        <w:t>обеспечение достижения установленных Указами Президента Российской Федерации соотношений между средней заработной платой отдельных категорий работников бюджетной сферы и средней заработной платой в регионе;</w:t>
      </w:r>
    </w:p>
    <w:p w:rsidR="00AB196E" w:rsidRPr="00B16229" w:rsidRDefault="00AB196E" w:rsidP="00AB196E">
      <w:pPr>
        <w:widowControl w:val="0"/>
        <w:ind w:firstLine="709"/>
        <w:jc w:val="both"/>
        <w:rPr>
          <w:rFonts w:eastAsia="Times New Roman"/>
        </w:rPr>
      </w:pPr>
      <w:r w:rsidRPr="00B16229">
        <w:rPr>
          <w:rFonts w:eastAsia="Times New Roman"/>
          <w:color w:val="000000"/>
          <w:sz w:val="28"/>
          <w:szCs w:val="28"/>
        </w:rPr>
        <w:t xml:space="preserve">обеспечение осуществления ведомственного </w:t>
      </w:r>
      <w:proofErr w:type="gramStart"/>
      <w:r w:rsidRPr="00B16229">
        <w:rPr>
          <w:rFonts w:eastAsia="Times New Roman"/>
          <w:color w:val="000000"/>
          <w:sz w:val="28"/>
          <w:szCs w:val="28"/>
        </w:rPr>
        <w:t>контроля за</w:t>
      </w:r>
      <w:proofErr w:type="gramEnd"/>
      <w:r w:rsidRPr="00B16229">
        <w:rPr>
          <w:rFonts w:eastAsia="Times New Roman"/>
          <w:color w:val="000000"/>
          <w:sz w:val="28"/>
          <w:szCs w:val="28"/>
        </w:rPr>
        <w:t xml:space="preserve"> соблюдением трудового законодательства и иных нормативных правовых актов, содержащих нормы трудового права, в организациях бюджетной сферы;</w:t>
      </w:r>
    </w:p>
    <w:p w:rsidR="00AB196E" w:rsidRPr="0099211D" w:rsidRDefault="00AB196E" w:rsidP="00AB196E">
      <w:pPr>
        <w:pStyle w:val="ConsPlusNormal"/>
        <w:ind w:firstLine="709"/>
        <w:jc w:val="both"/>
        <w:rPr>
          <w:rFonts w:ascii="Times New Roman" w:hAnsi="Times New Roman" w:cs="Times New Roman"/>
          <w:sz w:val="28"/>
          <w:szCs w:val="28"/>
        </w:rPr>
      </w:pPr>
      <w:r w:rsidRPr="008519A8">
        <w:rPr>
          <w:rFonts w:ascii="Times New Roman" w:hAnsi="Times New Roman" w:cs="Times New Roman"/>
          <w:sz w:val="28"/>
          <w:szCs w:val="28"/>
        </w:rPr>
        <w:t>реализация мероприятий по улучшению условий и охраны труда, направленных на сохранение жизни и здоровья работников в процессе трудовой деятельности;</w:t>
      </w:r>
    </w:p>
    <w:p w:rsidR="00AB196E" w:rsidRPr="003A4C45" w:rsidRDefault="00AB196E" w:rsidP="00AB196E">
      <w:pPr>
        <w:widowControl w:val="0"/>
        <w:ind w:firstLine="709"/>
        <w:jc w:val="both"/>
        <w:rPr>
          <w:rFonts w:eastAsia="Times New Roman"/>
        </w:rPr>
      </w:pPr>
      <w:r w:rsidRPr="003A4C45">
        <w:rPr>
          <w:rFonts w:eastAsia="Times New Roman"/>
          <w:sz w:val="28"/>
          <w:szCs w:val="28"/>
        </w:rPr>
        <w:t>Развитие конкурентного, современного и качественного образования, обеспечение равных образовательных возможностей для граждан:</w:t>
      </w:r>
    </w:p>
    <w:p w:rsidR="00AB196E" w:rsidRDefault="00AB196E" w:rsidP="00AB196E">
      <w:pPr>
        <w:widowControl w:val="0"/>
        <w:ind w:firstLine="709"/>
        <w:jc w:val="both"/>
        <w:rPr>
          <w:rFonts w:eastAsia="Times New Roman"/>
        </w:rPr>
      </w:pPr>
      <w:r w:rsidRPr="005867C0">
        <w:rPr>
          <w:rFonts w:eastAsia="Times New Roman"/>
          <w:sz w:val="28"/>
          <w:szCs w:val="28"/>
        </w:rPr>
        <w:t>создание дополнительных мест в системе общего образования в соответствии с прогнозируемой потребностью и современными требованиями к условиям обучения в общеобразовательных организациях;</w:t>
      </w:r>
    </w:p>
    <w:p w:rsidR="00AB196E" w:rsidRPr="00A152C0" w:rsidRDefault="00AB196E" w:rsidP="00AB196E">
      <w:pPr>
        <w:widowControl w:val="0"/>
        <w:ind w:firstLine="709"/>
        <w:jc w:val="both"/>
        <w:rPr>
          <w:rFonts w:eastAsia="Times New Roman"/>
        </w:rPr>
      </w:pPr>
      <w:r w:rsidRPr="00A152C0">
        <w:rPr>
          <w:rFonts w:eastAsia="Times New Roman"/>
          <w:sz w:val="28"/>
          <w:szCs w:val="28"/>
        </w:rPr>
        <w:t>повышение уровня воспитательной работы в общеобразовательных организациях, реализация мер по развитию дополнительного образования детей;</w:t>
      </w:r>
    </w:p>
    <w:p w:rsidR="00AB196E" w:rsidRDefault="00AB196E" w:rsidP="00AB196E">
      <w:pPr>
        <w:pStyle w:val="ConsPlusNormal"/>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Формирование условий для развития нравственной разносторонней личности, имеющей возможности для самореализации:</w:t>
      </w:r>
    </w:p>
    <w:p w:rsidR="00AB196E" w:rsidRPr="00D773D2" w:rsidRDefault="00AB196E" w:rsidP="00AB196E">
      <w:pPr>
        <w:ind w:firstLine="567"/>
        <w:jc w:val="both"/>
        <w:rPr>
          <w:rFonts w:eastAsia="Times New Roman"/>
        </w:rPr>
      </w:pPr>
      <w:r w:rsidRPr="00D773D2">
        <w:rPr>
          <w:rFonts w:eastAsia="Times New Roman"/>
          <w:sz w:val="28"/>
          <w:szCs w:val="28"/>
        </w:rPr>
        <w:t>стимулирование повышения качества и разнообразия культурной жизни граждан, в том числе в малых, удаленных, сельских населенных пунктах;</w:t>
      </w:r>
    </w:p>
    <w:p w:rsidR="00AB196E" w:rsidRPr="00D773D2" w:rsidRDefault="00AB196E" w:rsidP="00AB196E">
      <w:pPr>
        <w:ind w:firstLine="567"/>
        <w:jc w:val="both"/>
        <w:rPr>
          <w:rFonts w:eastAsia="Times New Roman"/>
        </w:rPr>
      </w:pPr>
      <w:r w:rsidRPr="00D773D2">
        <w:rPr>
          <w:rFonts w:eastAsia="Times New Roman"/>
          <w:sz w:val="28"/>
          <w:szCs w:val="28"/>
        </w:rPr>
        <w:t>обеспечение развития сферы культуры профессиональными кадрами;</w:t>
      </w:r>
    </w:p>
    <w:p w:rsidR="00AB196E" w:rsidRPr="00D773D2" w:rsidRDefault="00AB196E" w:rsidP="00AB196E">
      <w:pPr>
        <w:ind w:firstLine="567"/>
        <w:jc w:val="both"/>
        <w:rPr>
          <w:rFonts w:eastAsia="Times New Roman"/>
        </w:rPr>
      </w:pPr>
      <w:r w:rsidRPr="00D773D2">
        <w:rPr>
          <w:rFonts w:eastAsia="Times New Roman"/>
          <w:sz w:val="28"/>
          <w:szCs w:val="28"/>
        </w:rPr>
        <w:t>повышение эффективности деятельности организаций культуры по защите исторической правды, сохранению исторической памяти, противодействию фальсификации истории;</w:t>
      </w:r>
    </w:p>
    <w:p w:rsidR="00AB196E" w:rsidRPr="00D773D2" w:rsidRDefault="00AB196E" w:rsidP="00AB196E">
      <w:pPr>
        <w:ind w:firstLine="567"/>
        <w:jc w:val="both"/>
        <w:rPr>
          <w:rFonts w:eastAsia="Times New Roman"/>
          <w:highlight w:val="cyan"/>
        </w:rPr>
      </w:pPr>
      <w:r w:rsidRPr="00D773D2">
        <w:rPr>
          <w:rFonts w:eastAsia="Times New Roman"/>
          <w:sz w:val="28"/>
          <w:szCs w:val="28"/>
        </w:rPr>
        <w:t>продвижение в культурном пространстве нравственных ценностей и образцов, способствующих культурному и гражданскому воспитанию личности;</w:t>
      </w:r>
    </w:p>
    <w:p w:rsidR="00AB196E" w:rsidRDefault="00AB196E" w:rsidP="00AB196E">
      <w:pPr>
        <w:shd w:val="clear" w:color="auto" w:fill="FFFFFF"/>
        <w:ind w:firstLine="709"/>
        <w:jc w:val="both"/>
        <w:rPr>
          <w:rFonts w:eastAsia="Times New Roman"/>
          <w:sz w:val="28"/>
          <w:szCs w:val="28"/>
          <w:highlight w:val="white"/>
        </w:rPr>
      </w:pPr>
      <w:r>
        <w:rPr>
          <w:rFonts w:eastAsia="Times New Roman"/>
          <w:sz w:val="28"/>
          <w:szCs w:val="28"/>
          <w:highlight w:val="white"/>
        </w:rPr>
        <w:t xml:space="preserve">создание для молодых семей благоприятных условий, направленных на повышение рождаемости, формирование ценностей семейной культуры; </w:t>
      </w:r>
    </w:p>
    <w:p w:rsidR="00AB196E" w:rsidRDefault="00AB196E" w:rsidP="00AB196E">
      <w:pPr>
        <w:shd w:val="clear" w:color="auto" w:fill="FFFFFF"/>
        <w:ind w:firstLine="709"/>
        <w:jc w:val="both"/>
        <w:rPr>
          <w:rFonts w:eastAsia="Times New Roman"/>
          <w:sz w:val="28"/>
          <w:szCs w:val="28"/>
          <w:highlight w:val="white"/>
        </w:rPr>
      </w:pPr>
      <w:r>
        <w:rPr>
          <w:rFonts w:eastAsia="Times New Roman"/>
          <w:sz w:val="28"/>
          <w:szCs w:val="28"/>
          <w:highlight w:val="white"/>
        </w:rPr>
        <w:t>создание условий для развития молодежного добровольчества (</w:t>
      </w:r>
      <w:proofErr w:type="spellStart"/>
      <w:r>
        <w:rPr>
          <w:rFonts w:eastAsia="Times New Roman"/>
          <w:sz w:val="28"/>
          <w:szCs w:val="28"/>
          <w:highlight w:val="white"/>
        </w:rPr>
        <w:t>волонтерства</w:t>
      </w:r>
      <w:proofErr w:type="spellEnd"/>
      <w:r>
        <w:rPr>
          <w:rFonts w:eastAsia="Times New Roman"/>
          <w:sz w:val="28"/>
          <w:szCs w:val="28"/>
          <w:highlight w:val="white"/>
        </w:rPr>
        <w:t xml:space="preserve">), молодежных и детских общественно-государственных и общественных объединений, органов молодежного самоуправления;    </w:t>
      </w:r>
    </w:p>
    <w:p w:rsidR="00AB196E" w:rsidRDefault="00AB196E" w:rsidP="00AB196E">
      <w:pPr>
        <w:pStyle w:val="ConsPlusNormal"/>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 xml:space="preserve">развитие и повышение эффективности системы патриотического воспитания молодежи; </w:t>
      </w:r>
    </w:p>
    <w:p w:rsidR="00AB196E" w:rsidRDefault="00AB196E" w:rsidP="00AB196E">
      <w:pPr>
        <w:pStyle w:val="ConsPlusNormal"/>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 xml:space="preserve">создание условий для укрепления и сохранения межнациональных отношений в поселении;  </w:t>
      </w:r>
    </w:p>
    <w:p w:rsidR="00AB196E" w:rsidRPr="005E33F4" w:rsidRDefault="00AB196E" w:rsidP="00AB196E">
      <w:pPr>
        <w:pStyle w:val="docdata"/>
        <w:widowControl w:val="0"/>
        <w:spacing w:before="0" w:beforeAutospacing="0" w:after="0" w:afterAutospacing="0"/>
        <w:ind w:firstLine="709"/>
        <w:jc w:val="both"/>
      </w:pPr>
      <w:r w:rsidRPr="005E33F4">
        <w:rPr>
          <w:sz w:val="28"/>
          <w:szCs w:val="28"/>
          <w:shd w:val="clear" w:color="auto" w:fill="FFFFFF"/>
        </w:rPr>
        <w:t>Создание условий для комфортной жизни и самореализации отдельных категорий населения, нуждающихся в особой заботе государства, повышение эффективности мер социальной защиты:</w:t>
      </w:r>
    </w:p>
    <w:p w:rsidR="00AB196E" w:rsidRPr="00A152C0" w:rsidRDefault="00AB196E" w:rsidP="00AB196E">
      <w:pPr>
        <w:widowControl w:val="0"/>
        <w:ind w:firstLine="709"/>
        <w:jc w:val="both"/>
        <w:rPr>
          <w:rFonts w:eastAsia="Times New Roman"/>
        </w:rPr>
      </w:pPr>
      <w:r w:rsidRPr="00A152C0">
        <w:rPr>
          <w:rFonts w:eastAsia="Times New Roman"/>
          <w:sz w:val="28"/>
          <w:szCs w:val="28"/>
          <w:shd w:val="clear" w:color="auto" w:fill="FFFFFF"/>
        </w:rPr>
        <w:t>обеспечение социальной поддержки участник</w:t>
      </w:r>
      <w:r>
        <w:rPr>
          <w:rFonts w:eastAsia="Times New Roman"/>
          <w:sz w:val="28"/>
          <w:szCs w:val="28"/>
          <w:shd w:val="clear" w:color="auto" w:fill="FFFFFF"/>
        </w:rPr>
        <w:t>ов</w:t>
      </w:r>
      <w:r w:rsidRPr="00A152C0">
        <w:rPr>
          <w:rFonts w:eastAsia="Times New Roman"/>
          <w:sz w:val="28"/>
          <w:szCs w:val="28"/>
          <w:shd w:val="clear" w:color="auto" w:fill="FFFFFF"/>
        </w:rPr>
        <w:t xml:space="preserve"> специальной военной операции и членам их семей;</w:t>
      </w:r>
    </w:p>
    <w:p w:rsidR="00AB196E" w:rsidRDefault="00AB196E" w:rsidP="00AB196E">
      <w:pPr>
        <w:widowControl w:val="0"/>
        <w:ind w:firstLine="709"/>
        <w:jc w:val="both"/>
        <w:rPr>
          <w:rFonts w:eastAsia="Times New Roman"/>
          <w:sz w:val="28"/>
          <w:szCs w:val="28"/>
        </w:rPr>
      </w:pPr>
      <w:r w:rsidRPr="00A152C0">
        <w:rPr>
          <w:rFonts w:eastAsia="Times New Roman"/>
          <w:sz w:val="28"/>
          <w:szCs w:val="28"/>
        </w:rPr>
        <w:t>совершенствование системы работы с семьями с детьми, направленной на предотвращение рисков возникновения и раннюю профилактику семейного неблагополучия;</w:t>
      </w:r>
    </w:p>
    <w:p w:rsidR="00AB196E" w:rsidRDefault="00AB196E" w:rsidP="00AB196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развитие конкурентоспособной экономики с высоким уровнем предпринимательской активности и конкуренции.</w:t>
      </w:r>
    </w:p>
    <w:p w:rsidR="00AB196E" w:rsidRDefault="00AB196E" w:rsidP="00AB196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Обеспечение экономического развития: </w:t>
      </w:r>
    </w:p>
    <w:p w:rsidR="00AB196E" w:rsidRDefault="00AB196E" w:rsidP="00AB196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развитие малого и среднего предпринимательства; </w:t>
      </w:r>
    </w:p>
    <w:p w:rsidR="00AB196E" w:rsidRDefault="00AB196E" w:rsidP="00AB196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создание современной и безопасной среды для жизни, преображение населенных пунктов Отрадненского сельсовета.</w:t>
      </w:r>
    </w:p>
    <w:p w:rsidR="00AB196E" w:rsidRDefault="00AB196E" w:rsidP="00AB196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Обеспечение рационального природопользования как основы экологической безопасности, высоких стандартов экологического благополучия, инфраструктурного развития сельских территорий:  </w:t>
      </w:r>
    </w:p>
    <w:p w:rsidR="00AB196E" w:rsidRDefault="00AB196E" w:rsidP="00AB196E">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создание условий для стимулирования торговли в малых и отдаленных селах;    </w:t>
      </w:r>
    </w:p>
    <w:p w:rsidR="00AB196E" w:rsidRDefault="00AB196E" w:rsidP="00AB196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содействие комплексному развитию территорий в целях жилищного строительства;</w:t>
      </w:r>
    </w:p>
    <w:p w:rsidR="00AB196E" w:rsidRDefault="00AB196E" w:rsidP="00AB196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содействие строительству объектов инженерной, коммунальной, дорожной и общественной инфраструктуры, в том числе на территориях комплексной жилой застройки, территориях интенсивного инвестиционного развития;</w:t>
      </w:r>
    </w:p>
    <w:p w:rsidR="00AB196E" w:rsidRDefault="00AB196E" w:rsidP="00AB196E">
      <w:pPr>
        <w:pStyle w:val="ConsPlusNorma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реализация федеральных проектов «Формирование комфортной городской среды», «Обеспечение устойчивого сокращения непригодного для проживания жилищного фонда», «Чистая вода», «Комплексная система обращения с твердыми коммунальными отходами»;</w:t>
      </w:r>
    </w:p>
    <w:p w:rsidR="00AB196E" w:rsidRDefault="00AB196E" w:rsidP="00AB196E">
      <w:pPr>
        <w:pStyle w:val="ConsPlusNormal"/>
        <w:ind w:firstLine="709"/>
        <w:jc w:val="both"/>
        <w:rPr>
          <w:color w:val="000000" w:themeColor="text1"/>
        </w:rPr>
      </w:pPr>
      <w:r>
        <w:rPr>
          <w:rFonts w:ascii="Times New Roman" w:hAnsi="Times New Roman" w:cs="Times New Roman"/>
          <w:color w:val="000000" w:themeColor="text1"/>
          <w:sz w:val="28"/>
          <w:szCs w:val="28"/>
        </w:rPr>
        <w:t>снижение дефицита водоснабжения в отдельных муниципальных образованиях Новосибирской области, обеспечение населения качественной питьевой водой, содействие благоустройству населенных пунктов;</w:t>
      </w:r>
    </w:p>
    <w:p w:rsidR="00AB196E" w:rsidRDefault="00AB196E" w:rsidP="00AB196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совершенствование государственного и муниципального управления процессами социально-экономического развития:</w:t>
      </w:r>
    </w:p>
    <w:p w:rsidR="00AB196E" w:rsidRDefault="00AB196E" w:rsidP="00AB196E">
      <w:pPr>
        <w:ind w:firstLine="709"/>
        <w:jc w:val="both"/>
        <w:rPr>
          <w:color w:val="000000" w:themeColor="text1"/>
          <w:sz w:val="28"/>
          <w:szCs w:val="28"/>
        </w:rPr>
      </w:pPr>
      <w:r>
        <w:rPr>
          <w:color w:val="000000" w:themeColor="text1"/>
          <w:sz w:val="28"/>
          <w:szCs w:val="28"/>
        </w:rPr>
        <w:t xml:space="preserve">повышение собираемости имущественных налогов с физических лиц; </w:t>
      </w:r>
    </w:p>
    <w:p w:rsidR="00AB196E" w:rsidRDefault="00AB196E" w:rsidP="00AB196E">
      <w:pPr>
        <w:ind w:firstLine="709"/>
        <w:jc w:val="both"/>
        <w:rPr>
          <w:color w:val="000000" w:themeColor="text1"/>
          <w:sz w:val="28"/>
          <w:szCs w:val="28"/>
        </w:rPr>
      </w:pPr>
      <w:r>
        <w:rPr>
          <w:color w:val="000000" w:themeColor="text1"/>
          <w:sz w:val="28"/>
          <w:szCs w:val="28"/>
        </w:rPr>
        <w:t xml:space="preserve">повышение качества и эффективности управления бюджетными средствами;      </w:t>
      </w:r>
    </w:p>
    <w:p w:rsidR="00AB196E" w:rsidRDefault="00AB196E" w:rsidP="00AB196E">
      <w:pPr>
        <w:ind w:firstLine="709"/>
        <w:jc w:val="both"/>
        <w:rPr>
          <w:color w:val="000000" w:themeColor="text1"/>
          <w:sz w:val="28"/>
          <w:szCs w:val="28"/>
        </w:rPr>
      </w:pPr>
      <w:r>
        <w:rPr>
          <w:color w:val="000000" w:themeColor="text1"/>
          <w:sz w:val="28"/>
          <w:szCs w:val="28"/>
        </w:rPr>
        <w:t xml:space="preserve">совершенствование межбюджетных отношений;   </w:t>
      </w:r>
    </w:p>
    <w:p w:rsidR="00AB196E" w:rsidRDefault="00AB196E" w:rsidP="00AB196E">
      <w:pPr>
        <w:ind w:firstLine="709"/>
        <w:jc w:val="both"/>
        <w:rPr>
          <w:color w:val="000000" w:themeColor="text1"/>
          <w:sz w:val="28"/>
          <w:szCs w:val="28"/>
        </w:rPr>
      </w:pPr>
      <w:r>
        <w:rPr>
          <w:color w:val="000000" w:themeColor="text1"/>
          <w:sz w:val="28"/>
          <w:szCs w:val="28"/>
        </w:rPr>
        <w:t xml:space="preserve">активное взаимодействие с федеральными органами власти, государственными институтами развития, коммерческими структурами в целях привлечения средств федерального бюджета и внебюджетных источников на реализацию перспективных инфраструктурных, социальных, инновационных, природоохранных и иных проектов, в том числе в рамках государственных программ Новосибирской области;  </w:t>
      </w:r>
    </w:p>
    <w:p w:rsidR="00770B75" w:rsidRDefault="00770B75" w:rsidP="00770B75">
      <w:pPr>
        <w:tabs>
          <w:tab w:val="num" w:pos="1560"/>
        </w:tabs>
        <w:spacing w:line="228" w:lineRule="auto"/>
        <w:jc w:val="both"/>
        <w:rPr>
          <w:sz w:val="28"/>
          <w:szCs w:val="28"/>
        </w:rPr>
      </w:pPr>
    </w:p>
    <w:p w:rsidR="00770B75" w:rsidRPr="00AB196E" w:rsidRDefault="00770B75" w:rsidP="00AB196E">
      <w:pPr>
        <w:pStyle w:val="ab"/>
        <w:numPr>
          <w:ilvl w:val="0"/>
          <w:numId w:val="4"/>
        </w:numPr>
        <w:jc w:val="center"/>
        <w:rPr>
          <w:b/>
          <w:sz w:val="28"/>
          <w:szCs w:val="28"/>
        </w:rPr>
      </w:pPr>
      <w:r>
        <w:rPr>
          <w:b/>
          <w:sz w:val="28"/>
          <w:szCs w:val="28"/>
        </w:rPr>
        <w:t xml:space="preserve">Основные элементы </w:t>
      </w:r>
      <w:proofErr w:type="gramStart"/>
      <w:r>
        <w:rPr>
          <w:b/>
          <w:sz w:val="28"/>
          <w:szCs w:val="28"/>
        </w:rPr>
        <w:t>механизма реализации  прогноза социально-экономического развития муниципального образования</w:t>
      </w:r>
      <w:proofErr w:type="gramEnd"/>
    </w:p>
    <w:p w:rsidR="00770B75" w:rsidRDefault="00770B75" w:rsidP="00770B75">
      <w:pPr>
        <w:ind w:firstLine="741"/>
        <w:jc w:val="both"/>
        <w:rPr>
          <w:sz w:val="28"/>
          <w:szCs w:val="28"/>
        </w:rPr>
      </w:pPr>
      <w:r>
        <w:rPr>
          <w:sz w:val="28"/>
          <w:szCs w:val="28"/>
        </w:rPr>
        <w:t>К основным элементам механизма реализации  прогноза можно отнести:</w:t>
      </w:r>
    </w:p>
    <w:p w:rsidR="00770B75" w:rsidRDefault="00770B75" w:rsidP="00770B75">
      <w:pPr>
        <w:ind w:firstLine="741"/>
        <w:jc w:val="both"/>
        <w:rPr>
          <w:sz w:val="28"/>
          <w:szCs w:val="28"/>
        </w:rPr>
      </w:pPr>
      <w:r>
        <w:rPr>
          <w:sz w:val="28"/>
          <w:szCs w:val="28"/>
        </w:rPr>
        <w:t>- организационные механизмы и инструменты реализации  прогноза;</w:t>
      </w:r>
    </w:p>
    <w:p w:rsidR="00770B75" w:rsidRDefault="00770B75" w:rsidP="00770B75">
      <w:pPr>
        <w:ind w:firstLine="741"/>
        <w:jc w:val="both"/>
        <w:rPr>
          <w:sz w:val="28"/>
          <w:szCs w:val="28"/>
        </w:rPr>
      </w:pPr>
      <w:r>
        <w:rPr>
          <w:sz w:val="28"/>
          <w:szCs w:val="28"/>
        </w:rPr>
        <w:t xml:space="preserve">- </w:t>
      </w:r>
      <w:proofErr w:type="gramStart"/>
      <w:r>
        <w:rPr>
          <w:sz w:val="28"/>
          <w:szCs w:val="28"/>
        </w:rPr>
        <w:t>экономические механизмы</w:t>
      </w:r>
      <w:proofErr w:type="gramEnd"/>
      <w:r>
        <w:rPr>
          <w:sz w:val="28"/>
          <w:szCs w:val="28"/>
        </w:rPr>
        <w:t xml:space="preserve"> и инструменты реализации  прогноза;</w:t>
      </w:r>
    </w:p>
    <w:p w:rsidR="00770B75" w:rsidRDefault="00770B75" w:rsidP="00770B75">
      <w:pPr>
        <w:ind w:firstLine="741"/>
        <w:jc w:val="both"/>
        <w:rPr>
          <w:sz w:val="28"/>
          <w:szCs w:val="28"/>
        </w:rPr>
      </w:pPr>
      <w:r>
        <w:rPr>
          <w:sz w:val="28"/>
          <w:szCs w:val="28"/>
        </w:rPr>
        <w:t>- финансовые механизмы и инструменты реализации  прогноза;</w:t>
      </w:r>
    </w:p>
    <w:p w:rsidR="00770B75" w:rsidRDefault="00770B75" w:rsidP="00770B75">
      <w:pPr>
        <w:ind w:firstLine="741"/>
        <w:jc w:val="both"/>
        <w:rPr>
          <w:sz w:val="28"/>
          <w:szCs w:val="28"/>
        </w:rPr>
      </w:pPr>
      <w:r>
        <w:rPr>
          <w:sz w:val="28"/>
          <w:szCs w:val="28"/>
        </w:rPr>
        <w:t>Основным принципом, который определяет построение механизма реализации прогноза социально- экономического развития МО, - принцип «баланса интересов», подразумевающий обеспечение соблюдения интересов участвующих в реализации планов развития предприятий и организаций различных форм собственности, органов власти и местного населения.</w:t>
      </w:r>
    </w:p>
    <w:p w:rsidR="00770B75" w:rsidRDefault="00770B75" w:rsidP="00770B75">
      <w:pPr>
        <w:jc w:val="center"/>
        <w:rPr>
          <w:b/>
          <w:sz w:val="28"/>
          <w:szCs w:val="28"/>
        </w:rPr>
      </w:pPr>
      <w:r>
        <w:rPr>
          <w:b/>
          <w:sz w:val="28"/>
          <w:szCs w:val="28"/>
        </w:rPr>
        <w:t>Финансовая составляющая механизма реализации  прогноза</w:t>
      </w:r>
    </w:p>
    <w:tbl>
      <w:tblPr>
        <w:tblW w:w="10138" w:type="dxa"/>
        <w:tblLook w:val="01E0" w:firstRow="1" w:lastRow="1" w:firstColumn="1" w:lastColumn="1" w:noHBand="0" w:noVBand="0"/>
      </w:tblPr>
      <w:tblGrid>
        <w:gridCol w:w="2877"/>
        <w:gridCol w:w="3115"/>
        <w:gridCol w:w="2072"/>
        <w:gridCol w:w="2074"/>
      </w:tblGrid>
      <w:tr w:rsidR="00770B75" w:rsidTr="00770B75">
        <w:tc>
          <w:tcPr>
            <w:tcW w:w="2877"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jc w:val="both"/>
              <w:rPr>
                <w:b/>
                <w:sz w:val="28"/>
                <w:szCs w:val="28"/>
                <w:lang w:eastAsia="en-US"/>
              </w:rPr>
            </w:pPr>
            <w:r>
              <w:rPr>
                <w:b/>
                <w:szCs w:val="28"/>
                <w:lang w:eastAsia="en-US"/>
              </w:rPr>
              <w:t>Цели и задачи</w:t>
            </w:r>
          </w:p>
        </w:tc>
        <w:tc>
          <w:tcPr>
            <w:tcW w:w="3115" w:type="dxa"/>
            <w:tcBorders>
              <w:top w:val="single" w:sz="4" w:space="0" w:color="auto"/>
              <w:left w:val="single" w:sz="4" w:space="0" w:color="auto"/>
              <w:bottom w:val="single" w:sz="4" w:space="0" w:color="auto"/>
              <w:right w:val="single" w:sz="4" w:space="0" w:color="auto"/>
            </w:tcBorders>
          </w:tcPr>
          <w:p w:rsidR="00770B75" w:rsidRDefault="00770B75">
            <w:pPr>
              <w:spacing w:line="276" w:lineRule="auto"/>
              <w:jc w:val="both"/>
              <w:rPr>
                <w:b/>
                <w:sz w:val="28"/>
                <w:szCs w:val="28"/>
                <w:lang w:eastAsia="en-US"/>
              </w:rPr>
            </w:pPr>
            <w:r>
              <w:rPr>
                <w:b/>
                <w:szCs w:val="28"/>
                <w:lang w:eastAsia="en-US"/>
              </w:rPr>
              <w:t>Наименование планов мероприятий и механизмов решения задач</w:t>
            </w:r>
          </w:p>
        </w:tc>
        <w:tc>
          <w:tcPr>
            <w:tcW w:w="2072"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jc w:val="both"/>
              <w:rPr>
                <w:b/>
                <w:sz w:val="28"/>
                <w:szCs w:val="28"/>
                <w:lang w:eastAsia="en-US"/>
              </w:rPr>
            </w:pPr>
            <w:r>
              <w:rPr>
                <w:b/>
                <w:szCs w:val="28"/>
                <w:lang w:eastAsia="en-US"/>
              </w:rPr>
              <w:t>Объем и источники финансирования</w:t>
            </w:r>
          </w:p>
        </w:tc>
        <w:tc>
          <w:tcPr>
            <w:tcW w:w="2074"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jc w:val="both"/>
              <w:rPr>
                <w:b/>
                <w:sz w:val="28"/>
                <w:szCs w:val="28"/>
                <w:lang w:eastAsia="en-US"/>
              </w:rPr>
            </w:pPr>
            <w:r>
              <w:rPr>
                <w:b/>
                <w:szCs w:val="28"/>
                <w:lang w:eastAsia="en-US"/>
              </w:rPr>
              <w:t>Сроки  и исполнители</w:t>
            </w:r>
          </w:p>
        </w:tc>
      </w:tr>
      <w:tr w:rsidR="00770B75" w:rsidTr="00770B75">
        <w:trPr>
          <w:trHeight w:val="1245"/>
        </w:trPr>
        <w:tc>
          <w:tcPr>
            <w:tcW w:w="2877"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jc w:val="center"/>
              <w:rPr>
                <w:lang w:eastAsia="en-US"/>
              </w:rPr>
            </w:pPr>
            <w:r>
              <w:rPr>
                <w:lang w:eastAsia="en-US"/>
              </w:rPr>
              <w:t>Улучшение жизнедеятельности поселения</w:t>
            </w:r>
          </w:p>
        </w:tc>
        <w:tc>
          <w:tcPr>
            <w:tcW w:w="3115" w:type="dxa"/>
            <w:tcBorders>
              <w:top w:val="single" w:sz="4" w:space="0" w:color="auto"/>
              <w:left w:val="single" w:sz="4" w:space="0" w:color="auto"/>
              <w:bottom w:val="single" w:sz="4" w:space="0" w:color="auto"/>
              <w:right w:val="single" w:sz="4" w:space="0" w:color="auto"/>
            </w:tcBorders>
          </w:tcPr>
          <w:p w:rsidR="00770B75" w:rsidRDefault="00770B75">
            <w:pPr>
              <w:spacing w:line="276" w:lineRule="auto"/>
              <w:jc w:val="center"/>
              <w:rPr>
                <w:lang w:eastAsia="en-US"/>
              </w:rPr>
            </w:pPr>
            <w:r>
              <w:rPr>
                <w:lang w:eastAsia="en-US"/>
              </w:rPr>
              <w:t xml:space="preserve">Организация освещения улиц населенных пунктов  поселения </w:t>
            </w:r>
            <w:proofErr w:type="gramStart"/>
            <w:r>
              <w:rPr>
                <w:lang w:eastAsia="en-US"/>
              </w:rPr>
              <w:t xml:space="preserve">( </w:t>
            </w:r>
            <w:proofErr w:type="gramEnd"/>
            <w:r>
              <w:rPr>
                <w:lang w:eastAsia="en-US"/>
              </w:rPr>
              <w:t>включая затраты на содержание освещения улиц)</w:t>
            </w:r>
          </w:p>
          <w:p w:rsidR="00770B75" w:rsidRDefault="00770B75">
            <w:pPr>
              <w:spacing w:line="276" w:lineRule="auto"/>
              <w:jc w:val="center"/>
              <w:rPr>
                <w:lang w:eastAsia="en-US"/>
              </w:rPr>
            </w:pPr>
          </w:p>
        </w:tc>
        <w:tc>
          <w:tcPr>
            <w:tcW w:w="2072" w:type="dxa"/>
            <w:tcBorders>
              <w:top w:val="single" w:sz="4" w:space="0" w:color="auto"/>
              <w:left w:val="single" w:sz="4" w:space="0" w:color="auto"/>
              <w:bottom w:val="single" w:sz="4" w:space="0" w:color="auto"/>
              <w:right w:val="single" w:sz="4" w:space="0" w:color="auto"/>
            </w:tcBorders>
            <w:hideMark/>
          </w:tcPr>
          <w:p w:rsidR="00770B75" w:rsidRDefault="00AB196E">
            <w:pPr>
              <w:spacing w:line="276" w:lineRule="auto"/>
              <w:jc w:val="center"/>
              <w:rPr>
                <w:lang w:eastAsia="en-US"/>
              </w:rPr>
            </w:pPr>
            <w:r>
              <w:rPr>
                <w:lang w:eastAsia="en-US"/>
              </w:rPr>
              <w:t>237</w:t>
            </w:r>
            <w:r w:rsidR="00770B75">
              <w:rPr>
                <w:lang w:eastAsia="en-US"/>
              </w:rPr>
              <w:t>,2</w:t>
            </w:r>
          </w:p>
          <w:p w:rsidR="00770B75" w:rsidRDefault="00AB196E">
            <w:pPr>
              <w:spacing w:line="276" w:lineRule="auto"/>
              <w:jc w:val="center"/>
              <w:rPr>
                <w:lang w:eastAsia="en-US"/>
              </w:rPr>
            </w:pPr>
            <w:r>
              <w:rPr>
                <w:lang w:eastAsia="en-US"/>
              </w:rPr>
              <w:t>387</w:t>
            </w:r>
            <w:r w:rsidR="00770B75">
              <w:rPr>
                <w:lang w:eastAsia="en-US"/>
              </w:rPr>
              <w:t>,2</w:t>
            </w:r>
          </w:p>
          <w:p w:rsidR="00770B75" w:rsidRDefault="00AB196E">
            <w:pPr>
              <w:spacing w:line="276" w:lineRule="auto"/>
              <w:jc w:val="center"/>
              <w:rPr>
                <w:lang w:eastAsia="en-US"/>
              </w:rPr>
            </w:pPr>
            <w:r>
              <w:rPr>
                <w:lang w:eastAsia="en-US"/>
              </w:rPr>
              <w:t>337</w:t>
            </w:r>
            <w:r w:rsidR="00770B75">
              <w:rPr>
                <w:lang w:eastAsia="en-US"/>
              </w:rPr>
              <w:t>,2</w:t>
            </w:r>
          </w:p>
        </w:tc>
        <w:tc>
          <w:tcPr>
            <w:tcW w:w="2074" w:type="dxa"/>
            <w:tcBorders>
              <w:top w:val="single" w:sz="4" w:space="0" w:color="auto"/>
              <w:left w:val="single" w:sz="4" w:space="0" w:color="auto"/>
              <w:bottom w:val="single" w:sz="4" w:space="0" w:color="auto"/>
              <w:right w:val="single" w:sz="4" w:space="0" w:color="auto"/>
            </w:tcBorders>
          </w:tcPr>
          <w:p w:rsidR="00770B75" w:rsidRDefault="00AB196E">
            <w:pPr>
              <w:spacing w:line="276" w:lineRule="auto"/>
              <w:jc w:val="center"/>
              <w:rPr>
                <w:lang w:eastAsia="en-US"/>
              </w:rPr>
            </w:pPr>
            <w:r>
              <w:rPr>
                <w:lang w:eastAsia="en-US"/>
              </w:rPr>
              <w:t>2026</w:t>
            </w:r>
            <w:r w:rsidR="00770B75">
              <w:rPr>
                <w:lang w:eastAsia="en-US"/>
              </w:rPr>
              <w:t xml:space="preserve"> г.</w:t>
            </w:r>
          </w:p>
          <w:p w:rsidR="00770B75" w:rsidRDefault="00AB196E">
            <w:pPr>
              <w:spacing w:line="276" w:lineRule="auto"/>
              <w:jc w:val="center"/>
              <w:rPr>
                <w:lang w:eastAsia="en-US"/>
              </w:rPr>
            </w:pPr>
            <w:r>
              <w:rPr>
                <w:lang w:eastAsia="en-US"/>
              </w:rPr>
              <w:t>2027</w:t>
            </w:r>
            <w:r w:rsidR="00770B75">
              <w:rPr>
                <w:lang w:eastAsia="en-US"/>
              </w:rPr>
              <w:t xml:space="preserve"> г</w:t>
            </w:r>
          </w:p>
          <w:p w:rsidR="00770B75" w:rsidRDefault="00AB196E">
            <w:pPr>
              <w:spacing w:line="276" w:lineRule="auto"/>
              <w:jc w:val="center"/>
              <w:rPr>
                <w:lang w:eastAsia="en-US"/>
              </w:rPr>
            </w:pPr>
            <w:r>
              <w:rPr>
                <w:lang w:eastAsia="en-US"/>
              </w:rPr>
              <w:t>2028</w:t>
            </w:r>
            <w:r w:rsidR="00770B75">
              <w:rPr>
                <w:lang w:eastAsia="en-US"/>
              </w:rPr>
              <w:t xml:space="preserve"> г.</w:t>
            </w:r>
          </w:p>
          <w:p w:rsidR="00770B75" w:rsidRDefault="00770B75" w:rsidP="00AB196E">
            <w:pPr>
              <w:spacing w:line="276" w:lineRule="auto"/>
              <w:jc w:val="center"/>
              <w:rPr>
                <w:lang w:eastAsia="en-US"/>
              </w:rPr>
            </w:pPr>
            <w:r>
              <w:rPr>
                <w:lang w:eastAsia="en-US"/>
              </w:rPr>
              <w:t>Админис</w:t>
            </w:r>
            <w:r w:rsidR="00AB196E">
              <w:rPr>
                <w:lang w:eastAsia="en-US"/>
              </w:rPr>
              <w:t>трация Отрадненского сельсовета</w:t>
            </w:r>
          </w:p>
        </w:tc>
      </w:tr>
      <w:tr w:rsidR="00770B75" w:rsidTr="00770B75">
        <w:tc>
          <w:tcPr>
            <w:tcW w:w="2877"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jc w:val="center"/>
              <w:rPr>
                <w:lang w:eastAsia="en-US"/>
              </w:rPr>
            </w:pPr>
            <w:r>
              <w:rPr>
                <w:lang w:eastAsia="en-US"/>
              </w:rPr>
              <w:t>Улучшение жизнедеятельности поселения</w:t>
            </w:r>
          </w:p>
        </w:tc>
        <w:tc>
          <w:tcPr>
            <w:tcW w:w="311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360"/>
              <w:jc w:val="center"/>
              <w:rPr>
                <w:lang w:eastAsia="en-US"/>
              </w:rPr>
            </w:pPr>
            <w:r>
              <w:rPr>
                <w:lang w:eastAsia="en-US"/>
              </w:rPr>
              <w:t xml:space="preserve">Содержание </w:t>
            </w:r>
            <w:proofErr w:type="spellStart"/>
            <w:r>
              <w:rPr>
                <w:lang w:eastAsia="en-US"/>
              </w:rPr>
              <w:t>внутрипоселенческих</w:t>
            </w:r>
            <w:proofErr w:type="spellEnd"/>
            <w:r>
              <w:rPr>
                <w:lang w:eastAsia="en-US"/>
              </w:rPr>
              <w:t xml:space="preserve"> дорог</w:t>
            </w:r>
          </w:p>
        </w:tc>
        <w:tc>
          <w:tcPr>
            <w:tcW w:w="2072" w:type="dxa"/>
            <w:tcBorders>
              <w:top w:val="single" w:sz="4" w:space="0" w:color="auto"/>
              <w:left w:val="single" w:sz="4" w:space="0" w:color="auto"/>
              <w:bottom w:val="single" w:sz="4" w:space="0" w:color="auto"/>
              <w:right w:val="single" w:sz="4" w:space="0" w:color="auto"/>
            </w:tcBorders>
            <w:hideMark/>
          </w:tcPr>
          <w:p w:rsidR="00770B75" w:rsidRDefault="00AB196E">
            <w:pPr>
              <w:spacing w:line="276" w:lineRule="auto"/>
              <w:jc w:val="center"/>
              <w:rPr>
                <w:lang w:eastAsia="en-US"/>
              </w:rPr>
            </w:pPr>
            <w:r>
              <w:rPr>
                <w:lang w:eastAsia="en-US"/>
              </w:rPr>
              <w:t>761</w:t>
            </w:r>
            <w:r w:rsidR="00770B75">
              <w:rPr>
                <w:lang w:eastAsia="en-US"/>
              </w:rPr>
              <w:t>,0</w:t>
            </w:r>
          </w:p>
          <w:p w:rsidR="00770B75" w:rsidRDefault="00AB196E">
            <w:pPr>
              <w:spacing w:line="276" w:lineRule="auto"/>
              <w:rPr>
                <w:lang w:eastAsia="en-US"/>
              </w:rPr>
            </w:pPr>
            <w:r>
              <w:rPr>
                <w:lang w:eastAsia="en-US"/>
              </w:rPr>
              <w:t xml:space="preserve">           993</w:t>
            </w:r>
            <w:r w:rsidR="00770B75">
              <w:rPr>
                <w:lang w:eastAsia="en-US"/>
              </w:rPr>
              <w:t>,0</w:t>
            </w:r>
          </w:p>
          <w:p w:rsidR="00770B75" w:rsidRDefault="00AB196E">
            <w:pPr>
              <w:spacing w:line="276" w:lineRule="auto"/>
              <w:jc w:val="center"/>
              <w:rPr>
                <w:lang w:eastAsia="en-US"/>
              </w:rPr>
            </w:pPr>
            <w:r>
              <w:rPr>
                <w:lang w:eastAsia="en-US"/>
              </w:rPr>
              <w:t>1 011</w:t>
            </w:r>
            <w:r w:rsidR="00770B75">
              <w:rPr>
                <w:lang w:eastAsia="en-US"/>
              </w:rPr>
              <w:t>,0</w:t>
            </w:r>
          </w:p>
        </w:tc>
        <w:tc>
          <w:tcPr>
            <w:tcW w:w="2074" w:type="dxa"/>
            <w:tcBorders>
              <w:top w:val="single" w:sz="4" w:space="0" w:color="auto"/>
              <w:left w:val="single" w:sz="4" w:space="0" w:color="auto"/>
              <w:bottom w:val="single" w:sz="4" w:space="0" w:color="auto"/>
              <w:right w:val="single" w:sz="4" w:space="0" w:color="auto"/>
            </w:tcBorders>
          </w:tcPr>
          <w:p w:rsidR="00770B75" w:rsidRDefault="00AB196E">
            <w:pPr>
              <w:spacing w:line="276" w:lineRule="auto"/>
              <w:jc w:val="center"/>
              <w:rPr>
                <w:lang w:eastAsia="en-US"/>
              </w:rPr>
            </w:pPr>
            <w:r>
              <w:rPr>
                <w:lang w:eastAsia="en-US"/>
              </w:rPr>
              <w:t>2026</w:t>
            </w:r>
            <w:r w:rsidR="00770B75">
              <w:rPr>
                <w:lang w:eastAsia="en-US"/>
              </w:rPr>
              <w:t xml:space="preserve"> г.</w:t>
            </w:r>
          </w:p>
          <w:p w:rsidR="00770B75" w:rsidRDefault="00AB196E">
            <w:pPr>
              <w:spacing w:line="276" w:lineRule="auto"/>
              <w:jc w:val="center"/>
              <w:rPr>
                <w:lang w:eastAsia="en-US"/>
              </w:rPr>
            </w:pPr>
            <w:r>
              <w:rPr>
                <w:lang w:eastAsia="en-US"/>
              </w:rPr>
              <w:t>2027</w:t>
            </w:r>
            <w:r w:rsidR="00770B75">
              <w:rPr>
                <w:lang w:eastAsia="en-US"/>
              </w:rPr>
              <w:t xml:space="preserve"> г</w:t>
            </w:r>
          </w:p>
          <w:p w:rsidR="00770B75" w:rsidRDefault="00AB196E">
            <w:pPr>
              <w:spacing w:line="276" w:lineRule="auto"/>
              <w:jc w:val="center"/>
              <w:rPr>
                <w:lang w:eastAsia="en-US"/>
              </w:rPr>
            </w:pPr>
            <w:r>
              <w:rPr>
                <w:lang w:eastAsia="en-US"/>
              </w:rPr>
              <w:t>2028</w:t>
            </w:r>
            <w:r w:rsidR="00770B75">
              <w:rPr>
                <w:lang w:eastAsia="en-US"/>
              </w:rPr>
              <w:t xml:space="preserve"> г.</w:t>
            </w:r>
          </w:p>
          <w:p w:rsidR="00770B75" w:rsidRDefault="00770B75" w:rsidP="00AB196E">
            <w:pPr>
              <w:spacing w:line="276" w:lineRule="auto"/>
              <w:jc w:val="center"/>
              <w:rPr>
                <w:lang w:eastAsia="en-US"/>
              </w:rPr>
            </w:pPr>
            <w:r>
              <w:rPr>
                <w:lang w:eastAsia="en-US"/>
              </w:rPr>
              <w:t>Админис</w:t>
            </w:r>
            <w:r w:rsidR="00AB196E">
              <w:rPr>
                <w:lang w:eastAsia="en-US"/>
              </w:rPr>
              <w:t>трация Отрадненского сельсовета</w:t>
            </w:r>
          </w:p>
        </w:tc>
      </w:tr>
      <w:tr w:rsidR="00770B75" w:rsidTr="00770B75">
        <w:tc>
          <w:tcPr>
            <w:tcW w:w="2877"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jc w:val="center"/>
              <w:rPr>
                <w:lang w:eastAsia="en-US"/>
              </w:rPr>
            </w:pPr>
            <w:r>
              <w:rPr>
                <w:lang w:eastAsia="en-US"/>
              </w:rPr>
              <w:t>Улучшение жизнедеятельности поселения</w:t>
            </w:r>
          </w:p>
        </w:tc>
        <w:tc>
          <w:tcPr>
            <w:tcW w:w="311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360"/>
              <w:jc w:val="center"/>
              <w:rPr>
                <w:lang w:eastAsia="en-US"/>
              </w:rPr>
            </w:pPr>
            <w:r>
              <w:rPr>
                <w:lang w:eastAsia="en-US"/>
              </w:rPr>
              <w:t>Противопожарная безопасность</w:t>
            </w:r>
          </w:p>
        </w:tc>
        <w:tc>
          <w:tcPr>
            <w:tcW w:w="2072"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jc w:val="center"/>
              <w:rPr>
                <w:lang w:eastAsia="en-US"/>
              </w:rPr>
            </w:pPr>
            <w:r>
              <w:rPr>
                <w:lang w:eastAsia="en-US"/>
              </w:rPr>
              <w:t>50,0</w:t>
            </w:r>
          </w:p>
          <w:p w:rsidR="00770B75" w:rsidRDefault="00770B75">
            <w:pPr>
              <w:spacing w:line="276" w:lineRule="auto"/>
              <w:jc w:val="center"/>
              <w:rPr>
                <w:lang w:eastAsia="en-US"/>
              </w:rPr>
            </w:pPr>
            <w:r>
              <w:rPr>
                <w:lang w:eastAsia="en-US"/>
              </w:rPr>
              <w:t>0,0</w:t>
            </w:r>
          </w:p>
          <w:p w:rsidR="00770B75" w:rsidRDefault="00770B75">
            <w:pPr>
              <w:spacing w:line="276" w:lineRule="auto"/>
              <w:jc w:val="center"/>
              <w:rPr>
                <w:lang w:eastAsia="en-US"/>
              </w:rPr>
            </w:pPr>
            <w:r>
              <w:rPr>
                <w:lang w:eastAsia="en-US"/>
              </w:rPr>
              <w:t>0,0</w:t>
            </w:r>
          </w:p>
        </w:tc>
        <w:tc>
          <w:tcPr>
            <w:tcW w:w="2074" w:type="dxa"/>
            <w:tcBorders>
              <w:top w:val="single" w:sz="4" w:space="0" w:color="auto"/>
              <w:left w:val="single" w:sz="4" w:space="0" w:color="auto"/>
              <w:bottom w:val="single" w:sz="4" w:space="0" w:color="auto"/>
              <w:right w:val="single" w:sz="4" w:space="0" w:color="auto"/>
            </w:tcBorders>
          </w:tcPr>
          <w:p w:rsidR="00770B75" w:rsidRDefault="00AB196E">
            <w:pPr>
              <w:spacing w:line="276" w:lineRule="auto"/>
              <w:jc w:val="center"/>
              <w:rPr>
                <w:lang w:eastAsia="en-US"/>
              </w:rPr>
            </w:pPr>
            <w:r>
              <w:rPr>
                <w:lang w:eastAsia="en-US"/>
              </w:rPr>
              <w:t>2026</w:t>
            </w:r>
            <w:r w:rsidR="00770B75">
              <w:rPr>
                <w:lang w:eastAsia="en-US"/>
              </w:rPr>
              <w:t xml:space="preserve"> г.</w:t>
            </w:r>
          </w:p>
          <w:p w:rsidR="00770B75" w:rsidRDefault="00AB196E">
            <w:pPr>
              <w:spacing w:line="276" w:lineRule="auto"/>
              <w:jc w:val="center"/>
              <w:rPr>
                <w:lang w:eastAsia="en-US"/>
              </w:rPr>
            </w:pPr>
            <w:r>
              <w:rPr>
                <w:lang w:eastAsia="en-US"/>
              </w:rPr>
              <w:t>2027</w:t>
            </w:r>
            <w:r w:rsidR="00770B75">
              <w:rPr>
                <w:lang w:eastAsia="en-US"/>
              </w:rPr>
              <w:t xml:space="preserve"> г</w:t>
            </w:r>
          </w:p>
          <w:p w:rsidR="00770B75" w:rsidRDefault="00AB196E">
            <w:pPr>
              <w:spacing w:line="276" w:lineRule="auto"/>
              <w:jc w:val="center"/>
              <w:rPr>
                <w:lang w:eastAsia="en-US"/>
              </w:rPr>
            </w:pPr>
            <w:r>
              <w:rPr>
                <w:lang w:eastAsia="en-US"/>
              </w:rPr>
              <w:t>2028</w:t>
            </w:r>
            <w:r w:rsidR="00770B75">
              <w:rPr>
                <w:lang w:eastAsia="en-US"/>
              </w:rPr>
              <w:t xml:space="preserve"> г.</w:t>
            </w:r>
          </w:p>
          <w:p w:rsidR="00770B75" w:rsidRDefault="00770B75" w:rsidP="00AB196E">
            <w:pPr>
              <w:spacing w:line="276" w:lineRule="auto"/>
              <w:jc w:val="center"/>
              <w:rPr>
                <w:lang w:eastAsia="en-US"/>
              </w:rPr>
            </w:pPr>
            <w:r>
              <w:rPr>
                <w:lang w:eastAsia="en-US"/>
              </w:rPr>
              <w:t>Администрация Отрадненского сельсовета</w:t>
            </w:r>
          </w:p>
        </w:tc>
      </w:tr>
      <w:tr w:rsidR="00770B75" w:rsidTr="00770B75">
        <w:tc>
          <w:tcPr>
            <w:tcW w:w="2877"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jc w:val="center"/>
              <w:rPr>
                <w:lang w:eastAsia="en-US"/>
              </w:rPr>
            </w:pPr>
            <w:r>
              <w:rPr>
                <w:lang w:eastAsia="en-US"/>
              </w:rPr>
              <w:t>Улучшение здоровья населения</w:t>
            </w:r>
          </w:p>
        </w:tc>
        <w:tc>
          <w:tcPr>
            <w:tcW w:w="311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360"/>
              <w:jc w:val="center"/>
              <w:rPr>
                <w:lang w:eastAsia="en-US"/>
              </w:rPr>
            </w:pPr>
            <w:r>
              <w:rPr>
                <w:lang w:eastAsia="en-US"/>
              </w:rPr>
              <w:t xml:space="preserve">Реализация мероприятий по повышению санитарной культуры населения и обеспечения профилактической направленности в работе </w:t>
            </w:r>
            <w:proofErr w:type="spellStart"/>
            <w:r>
              <w:rPr>
                <w:lang w:eastAsia="en-US"/>
              </w:rPr>
              <w:t>ФАПов</w:t>
            </w:r>
            <w:proofErr w:type="spellEnd"/>
            <w:r>
              <w:rPr>
                <w:lang w:eastAsia="en-US"/>
              </w:rPr>
              <w:t>.</w:t>
            </w:r>
          </w:p>
        </w:tc>
        <w:tc>
          <w:tcPr>
            <w:tcW w:w="2072"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jc w:val="center"/>
              <w:rPr>
                <w:lang w:eastAsia="en-US"/>
              </w:rPr>
            </w:pPr>
            <w:r>
              <w:rPr>
                <w:lang w:eastAsia="en-US"/>
              </w:rPr>
              <w:t>-</w:t>
            </w:r>
          </w:p>
        </w:tc>
        <w:tc>
          <w:tcPr>
            <w:tcW w:w="2074"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jc w:val="center"/>
              <w:rPr>
                <w:lang w:eastAsia="en-US"/>
              </w:rPr>
            </w:pPr>
            <w:r>
              <w:rPr>
                <w:lang w:eastAsia="en-US"/>
              </w:rPr>
              <w:t>ФАП</w:t>
            </w:r>
          </w:p>
          <w:p w:rsidR="00770B75" w:rsidRDefault="00AB196E" w:rsidP="00AB196E">
            <w:pPr>
              <w:spacing w:line="276" w:lineRule="auto"/>
              <w:jc w:val="center"/>
              <w:rPr>
                <w:lang w:eastAsia="en-US"/>
              </w:rPr>
            </w:pPr>
            <w:r>
              <w:rPr>
                <w:lang w:eastAsia="en-US"/>
              </w:rPr>
              <w:t>с. Отрадненское</w:t>
            </w:r>
          </w:p>
        </w:tc>
      </w:tr>
      <w:tr w:rsidR="00770B75" w:rsidTr="00770B75">
        <w:tc>
          <w:tcPr>
            <w:tcW w:w="2877"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jc w:val="center"/>
              <w:rPr>
                <w:lang w:eastAsia="en-US"/>
              </w:rPr>
            </w:pPr>
            <w:r>
              <w:rPr>
                <w:lang w:eastAsia="en-US"/>
              </w:rPr>
              <w:t>Создание условий для организации образовательного процесса</w:t>
            </w:r>
          </w:p>
        </w:tc>
        <w:tc>
          <w:tcPr>
            <w:tcW w:w="311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360"/>
              <w:jc w:val="center"/>
              <w:rPr>
                <w:lang w:eastAsia="en-US"/>
              </w:rPr>
            </w:pPr>
            <w:r>
              <w:rPr>
                <w:lang w:eastAsia="en-US"/>
              </w:rPr>
              <w:t>Организация работы школы, создание условий для обучения детей, оснащение школы, дошкольного учреждения, оборудование спортивных площадок,</w:t>
            </w:r>
          </w:p>
          <w:p w:rsidR="00770B75" w:rsidRDefault="00770B75">
            <w:pPr>
              <w:spacing w:line="276" w:lineRule="auto"/>
              <w:ind w:left="360"/>
              <w:jc w:val="center"/>
              <w:rPr>
                <w:lang w:eastAsia="en-US"/>
              </w:rPr>
            </w:pPr>
            <w:r>
              <w:rPr>
                <w:lang w:eastAsia="en-US"/>
              </w:rPr>
              <w:t xml:space="preserve">благоустройство территории образовательного учреждения. </w:t>
            </w:r>
          </w:p>
        </w:tc>
        <w:tc>
          <w:tcPr>
            <w:tcW w:w="2072"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jc w:val="center"/>
              <w:rPr>
                <w:lang w:eastAsia="en-US"/>
              </w:rPr>
            </w:pPr>
            <w:r>
              <w:rPr>
                <w:lang w:eastAsia="en-US"/>
              </w:rPr>
              <w:t>-</w:t>
            </w:r>
          </w:p>
        </w:tc>
        <w:tc>
          <w:tcPr>
            <w:tcW w:w="2074" w:type="dxa"/>
            <w:tcBorders>
              <w:top w:val="single" w:sz="4" w:space="0" w:color="auto"/>
              <w:left w:val="single" w:sz="4" w:space="0" w:color="auto"/>
              <w:bottom w:val="single" w:sz="4" w:space="0" w:color="auto"/>
              <w:right w:val="single" w:sz="4" w:space="0" w:color="auto"/>
            </w:tcBorders>
            <w:hideMark/>
          </w:tcPr>
          <w:p w:rsidR="00770B75" w:rsidRDefault="00AB196E">
            <w:pPr>
              <w:spacing w:line="276" w:lineRule="auto"/>
              <w:jc w:val="center"/>
              <w:rPr>
                <w:lang w:eastAsia="en-US"/>
              </w:rPr>
            </w:pPr>
            <w:r>
              <w:rPr>
                <w:lang w:eastAsia="en-US"/>
              </w:rPr>
              <w:t>2026</w:t>
            </w:r>
            <w:r w:rsidR="00770B75">
              <w:rPr>
                <w:lang w:eastAsia="en-US"/>
              </w:rPr>
              <w:t xml:space="preserve"> г.</w:t>
            </w:r>
          </w:p>
          <w:p w:rsidR="00770B75" w:rsidRDefault="00AB196E">
            <w:pPr>
              <w:spacing w:line="276" w:lineRule="auto"/>
              <w:jc w:val="center"/>
              <w:rPr>
                <w:lang w:eastAsia="en-US"/>
              </w:rPr>
            </w:pPr>
            <w:r>
              <w:rPr>
                <w:lang w:eastAsia="en-US"/>
              </w:rPr>
              <w:t>2027</w:t>
            </w:r>
            <w:r w:rsidR="00770B75">
              <w:rPr>
                <w:lang w:eastAsia="en-US"/>
              </w:rPr>
              <w:t xml:space="preserve"> г</w:t>
            </w:r>
          </w:p>
          <w:p w:rsidR="00770B75" w:rsidRDefault="00AB196E">
            <w:pPr>
              <w:spacing w:line="276" w:lineRule="auto"/>
              <w:jc w:val="center"/>
              <w:rPr>
                <w:lang w:eastAsia="en-US"/>
              </w:rPr>
            </w:pPr>
            <w:r>
              <w:rPr>
                <w:lang w:eastAsia="en-US"/>
              </w:rPr>
              <w:t>2028</w:t>
            </w:r>
            <w:r w:rsidR="00770B75">
              <w:rPr>
                <w:lang w:eastAsia="en-US"/>
              </w:rPr>
              <w:t xml:space="preserve"> г.</w:t>
            </w:r>
          </w:p>
          <w:p w:rsidR="00770B75" w:rsidRDefault="00770B75">
            <w:pPr>
              <w:spacing w:line="276" w:lineRule="auto"/>
              <w:jc w:val="center"/>
              <w:rPr>
                <w:lang w:eastAsia="en-US"/>
              </w:rPr>
            </w:pPr>
            <w:r>
              <w:rPr>
                <w:lang w:eastAsia="en-US"/>
              </w:rPr>
              <w:t>Администрация Отрадненского сельсовета,</w:t>
            </w:r>
          </w:p>
          <w:p w:rsidR="00770B75" w:rsidRDefault="00770B75">
            <w:pPr>
              <w:spacing w:line="276" w:lineRule="auto"/>
              <w:jc w:val="center"/>
              <w:rPr>
                <w:lang w:eastAsia="en-US"/>
              </w:rPr>
            </w:pPr>
            <w:r>
              <w:rPr>
                <w:lang w:eastAsia="en-US"/>
              </w:rPr>
              <w:t xml:space="preserve"> МКОУ </w:t>
            </w:r>
            <w:proofErr w:type="spellStart"/>
            <w:r>
              <w:rPr>
                <w:lang w:eastAsia="en-US"/>
              </w:rPr>
              <w:t>Отрадненская</w:t>
            </w:r>
            <w:proofErr w:type="spellEnd"/>
            <w:r>
              <w:rPr>
                <w:lang w:eastAsia="en-US"/>
              </w:rPr>
              <w:t xml:space="preserve"> СОШ</w:t>
            </w:r>
          </w:p>
        </w:tc>
      </w:tr>
      <w:tr w:rsidR="00770B75" w:rsidTr="00770B75">
        <w:tc>
          <w:tcPr>
            <w:tcW w:w="2877"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jc w:val="center"/>
              <w:rPr>
                <w:lang w:eastAsia="en-US"/>
              </w:rPr>
            </w:pPr>
            <w:r>
              <w:rPr>
                <w:lang w:eastAsia="en-US"/>
              </w:rPr>
              <w:t>Создание условий  для организации культурного процесса.</w:t>
            </w:r>
          </w:p>
        </w:tc>
        <w:tc>
          <w:tcPr>
            <w:tcW w:w="311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360"/>
              <w:jc w:val="center"/>
              <w:rPr>
                <w:lang w:eastAsia="en-US"/>
              </w:rPr>
            </w:pPr>
            <w:r>
              <w:rPr>
                <w:lang w:eastAsia="en-US"/>
              </w:rPr>
              <w:t xml:space="preserve">Организация работы учреждений культуры, создание условия для проведения культурных мероприятий, оснащение учреждений культуры, благоустройство территории учреждений культуры. </w:t>
            </w:r>
          </w:p>
        </w:tc>
        <w:tc>
          <w:tcPr>
            <w:tcW w:w="2072" w:type="dxa"/>
            <w:tcBorders>
              <w:top w:val="single" w:sz="4" w:space="0" w:color="auto"/>
              <w:left w:val="single" w:sz="4" w:space="0" w:color="auto"/>
              <w:bottom w:val="single" w:sz="4" w:space="0" w:color="auto"/>
              <w:right w:val="single" w:sz="4" w:space="0" w:color="auto"/>
            </w:tcBorders>
            <w:hideMark/>
          </w:tcPr>
          <w:p w:rsidR="00770B75" w:rsidRDefault="00AB196E">
            <w:pPr>
              <w:spacing w:line="276" w:lineRule="auto"/>
              <w:jc w:val="center"/>
              <w:rPr>
                <w:lang w:eastAsia="en-US"/>
              </w:rPr>
            </w:pPr>
            <w:r>
              <w:rPr>
                <w:lang w:eastAsia="en-US"/>
              </w:rPr>
              <w:t>5 199,1</w:t>
            </w:r>
          </w:p>
          <w:p w:rsidR="00770B75" w:rsidRDefault="00770B75">
            <w:pPr>
              <w:spacing w:line="276" w:lineRule="auto"/>
              <w:jc w:val="center"/>
              <w:rPr>
                <w:lang w:eastAsia="en-US"/>
              </w:rPr>
            </w:pPr>
            <w:r>
              <w:rPr>
                <w:lang w:eastAsia="en-US"/>
              </w:rPr>
              <w:t>-</w:t>
            </w:r>
          </w:p>
          <w:p w:rsidR="00770B75" w:rsidRDefault="00770B75">
            <w:pPr>
              <w:spacing w:line="276" w:lineRule="auto"/>
              <w:jc w:val="center"/>
              <w:rPr>
                <w:lang w:eastAsia="en-US"/>
              </w:rPr>
            </w:pPr>
            <w:r>
              <w:rPr>
                <w:lang w:eastAsia="en-US"/>
              </w:rPr>
              <w:t>-</w:t>
            </w:r>
          </w:p>
        </w:tc>
        <w:tc>
          <w:tcPr>
            <w:tcW w:w="2074" w:type="dxa"/>
            <w:tcBorders>
              <w:top w:val="single" w:sz="4" w:space="0" w:color="auto"/>
              <w:left w:val="single" w:sz="4" w:space="0" w:color="auto"/>
              <w:bottom w:val="single" w:sz="4" w:space="0" w:color="auto"/>
              <w:right w:val="single" w:sz="4" w:space="0" w:color="auto"/>
            </w:tcBorders>
            <w:hideMark/>
          </w:tcPr>
          <w:p w:rsidR="00770B75" w:rsidRDefault="00AB196E">
            <w:pPr>
              <w:spacing w:line="276" w:lineRule="auto"/>
              <w:jc w:val="center"/>
              <w:rPr>
                <w:lang w:eastAsia="en-US"/>
              </w:rPr>
            </w:pPr>
            <w:r>
              <w:rPr>
                <w:lang w:eastAsia="en-US"/>
              </w:rPr>
              <w:t>2026</w:t>
            </w:r>
            <w:r w:rsidR="00770B75">
              <w:rPr>
                <w:lang w:eastAsia="en-US"/>
              </w:rPr>
              <w:t xml:space="preserve"> г.</w:t>
            </w:r>
          </w:p>
          <w:p w:rsidR="00770B75" w:rsidRDefault="00AB196E">
            <w:pPr>
              <w:spacing w:line="276" w:lineRule="auto"/>
              <w:jc w:val="center"/>
              <w:rPr>
                <w:lang w:eastAsia="en-US"/>
              </w:rPr>
            </w:pPr>
            <w:r>
              <w:rPr>
                <w:lang w:eastAsia="en-US"/>
              </w:rPr>
              <w:t>2027</w:t>
            </w:r>
            <w:r w:rsidR="00770B75">
              <w:rPr>
                <w:lang w:eastAsia="en-US"/>
              </w:rPr>
              <w:t xml:space="preserve"> г</w:t>
            </w:r>
          </w:p>
          <w:p w:rsidR="00770B75" w:rsidRDefault="00AB196E">
            <w:pPr>
              <w:spacing w:line="276" w:lineRule="auto"/>
              <w:jc w:val="center"/>
              <w:rPr>
                <w:lang w:eastAsia="en-US"/>
              </w:rPr>
            </w:pPr>
            <w:r>
              <w:rPr>
                <w:lang w:eastAsia="en-US"/>
              </w:rPr>
              <w:t>2028</w:t>
            </w:r>
            <w:r w:rsidR="00770B75">
              <w:rPr>
                <w:lang w:eastAsia="en-US"/>
              </w:rPr>
              <w:t xml:space="preserve"> г.</w:t>
            </w:r>
          </w:p>
          <w:p w:rsidR="00770B75" w:rsidRDefault="00770B75">
            <w:pPr>
              <w:spacing w:line="276" w:lineRule="auto"/>
              <w:jc w:val="center"/>
              <w:rPr>
                <w:lang w:eastAsia="en-US"/>
              </w:rPr>
            </w:pPr>
            <w:r>
              <w:rPr>
                <w:lang w:eastAsia="en-US"/>
              </w:rPr>
              <w:t>Администрация Отрадненского сельсовета,</w:t>
            </w:r>
          </w:p>
          <w:p w:rsidR="00770B75" w:rsidRDefault="00770B75">
            <w:pPr>
              <w:spacing w:line="276" w:lineRule="auto"/>
              <w:jc w:val="center"/>
              <w:rPr>
                <w:lang w:eastAsia="en-US"/>
              </w:rPr>
            </w:pPr>
            <w:r>
              <w:rPr>
                <w:lang w:eastAsia="en-US"/>
              </w:rPr>
              <w:t>МКУК «КДЦ» Отрадненский ДК.</w:t>
            </w:r>
          </w:p>
        </w:tc>
      </w:tr>
      <w:tr w:rsidR="00770B75" w:rsidTr="00770B75">
        <w:trPr>
          <w:trHeight w:val="2475"/>
        </w:trPr>
        <w:tc>
          <w:tcPr>
            <w:tcW w:w="2877"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jc w:val="center"/>
              <w:rPr>
                <w:lang w:eastAsia="en-US"/>
              </w:rPr>
            </w:pPr>
            <w:r>
              <w:rPr>
                <w:lang w:eastAsia="en-US"/>
              </w:rPr>
              <w:t>Трудоустройство</w:t>
            </w:r>
          </w:p>
        </w:tc>
        <w:tc>
          <w:tcPr>
            <w:tcW w:w="311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360"/>
              <w:jc w:val="center"/>
              <w:rPr>
                <w:lang w:eastAsia="en-US"/>
              </w:rPr>
            </w:pPr>
            <w:r>
              <w:rPr>
                <w:lang w:eastAsia="en-US"/>
              </w:rPr>
              <w:t xml:space="preserve">Организация временного трудоустройства несовершеннолетних граждан </w:t>
            </w:r>
          </w:p>
        </w:tc>
        <w:tc>
          <w:tcPr>
            <w:tcW w:w="2072"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jc w:val="center"/>
              <w:rPr>
                <w:lang w:eastAsia="en-US"/>
              </w:rPr>
            </w:pPr>
            <w:r>
              <w:rPr>
                <w:lang w:eastAsia="en-US"/>
              </w:rPr>
              <w:t>-</w:t>
            </w:r>
          </w:p>
        </w:tc>
        <w:tc>
          <w:tcPr>
            <w:tcW w:w="2074" w:type="dxa"/>
            <w:tcBorders>
              <w:top w:val="single" w:sz="4" w:space="0" w:color="auto"/>
              <w:left w:val="single" w:sz="4" w:space="0" w:color="auto"/>
              <w:bottom w:val="single" w:sz="4" w:space="0" w:color="auto"/>
              <w:right w:val="single" w:sz="4" w:space="0" w:color="auto"/>
            </w:tcBorders>
            <w:hideMark/>
          </w:tcPr>
          <w:p w:rsidR="00770B75" w:rsidRDefault="00AB196E">
            <w:pPr>
              <w:spacing w:line="276" w:lineRule="auto"/>
              <w:jc w:val="center"/>
              <w:rPr>
                <w:lang w:eastAsia="en-US"/>
              </w:rPr>
            </w:pPr>
            <w:r>
              <w:rPr>
                <w:lang w:eastAsia="en-US"/>
              </w:rPr>
              <w:t>2026</w:t>
            </w:r>
            <w:r w:rsidR="00770B75">
              <w:rPr>
                <w:lang w:eastAsia="en-US"/>
              </w:rPr>
              <w:t xml:space="preserve"> г.</w:t>
            </w:r>
          </w:p>
          <w:p w:rsidR="00770B75" w:rsidRDefault="00AB196E">
            <w:pPr>
              <w:spacing w:line="276" w:lineRule="auto"/>
              <w:jc w:val="center"/>
              <w:rPr>
                <w:lang w:eastAsia="en-US"/>
              </w:rPr>
            </w:pPr>
            <w:r>
              <w:rPr>
                <w:lang w:eastAsia="en-US"/>
              </w:rPr>
              <w:t>2027</w:t>
            </w:r>
            <w:r w:rsidR="00770B75">
              <w:rPr>
                <w:lang w:eastAsia="en-US"/>
              </w:rPr>
              <w:t xml:space="preserve"> г</w:t>
            </w:r>
          </w:p>
          <w:p w:rsidR="00770B75" w:rsidRDefault="00AB196E">
            <w:pPr>
              <w:spacing w:line="276" w:lineRule="auto"/>
              <w:jc w:val="center"/>
              <w:rPr>
                <w:lang w:eastAsia="en-US"/>
              </w:rPr>
            </w:pPr>
            <w:r>
              <w:rPr>
                <w:lang w:eastAsia="en-US"/>
              </w:rPr>
              <w:t>2028</w:t>
            </w:r>
            <w:r w:rsidR="00770B75">
              <w:rPr>
                <w:lang w:eastAsia="en-US"/>
              </w:rPr>
              <w:t xml:space="preserve"> г.</w:t>
            </w:r>
          </w:p>
          <w:p w:rsidR="00770B75" w:rsidRDefault="00770B75">
            <w:pPr>
              <w:spacing w:line="276" w:lineRule="auto"/>
              <w:jc w:val="center"/>
              <w:rPr>
                <w:lang w:eastAsia="en-US"/>
              </w:rPr>
            </w:pPr>
            <w:r>
              <w:rPr>
                <w:lang w:eastAsia="en-US"/>
              </w:rPr>
              <w:t>Администрация Отрадненского сельсовета,</w:t>
            </w:r>
          </w:p>
          <w:p w:rsidR="00770B75" w:rsidRDefault="00770B75">
            <w:pPr>
              <w:spacing w:line="276" w:lineRule="auto"/>
              <w:jc w:val="center"/>
              <w:rPr>
                <w:lang w:eastAsia="en-US"/>
              </w:rPr>
            </w:pPr>
            <w:r>
              <w:rPr>
                <w:lang w:eastAsia="en-US"/>
              </w:rPr>
              <w:t>Отдел молодежи Куйбышевского района.</w:t>
            </w:r>
          </w:p>
        </w:tc>
      </w:tr>
      <w:tr w:rsidR="00770B75" w:rsidTr="00770B75">
        <w:trPr>
          <w:trHeight w:val="285"/>
        </w:trPr>
        <w:tc>
          <w:tcPr>
            <w:tcW w:w="2877"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jc w:val="center"/>
              <w:rPr>
                <w:lang w:eastAsia="en-US"/>
              </w:rPr>
            </w:pPr>
            <w:r>
              <w:rPr>
                <w:lang w:eastAsia="en-US"/>
              </w:rPr>
              <w:t xml:space="preserve">Улучшение жизнедеятельности поселения </w:t>
            </w:r>
          </w:p>
        </w:tc>
        <w:tc>
          <w:tcPr>
            <w:tcW w:w="311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360"/>
              <w:jc w:val="center"/>
              <w:rPr>
                <w:lang w:eastAsia="en-US"/>
              </w:rPr>
            </w:pPr>
            <w:r>
              <w:rPr>
                <w:lang w:eastAsia="en-US"/>
              </w:rPr>
              <w:t>Оказание поддержки субъектам малого и среднего предпринимательства</w:t>
            </w:r>
          </w:p>
        </w:tc>
        <w:tc>
          <w:tcPr>
            <w:tcW w:w="2072"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jc w:val="center"/>
              <w:rPr>
                <w:lang w:eastAsia="en-US"/>
              </w:rPr>
            </w:pPr>
            <w:r>
              <w:rPr>
                <w:lang w:eastAsia="en-US"/>
              </w:rPr>
              <w:t>3,0</w:t>
            </w:r>
          </w:p>
          <w:p w:rsidR="00770B75" w:rsidRDefault="00770B75">
            <w:pPr>
              <w:spacing w:line="276" w:lineRule="auto"/>
              <w:rPr>
                <w:lang w:eastAsia="en-US"/>
              </w:rPr>
            </w:pPr>
            <w:r>
              <w:rPr>
                <w:lang w:eastAsia="en-US"/>
              </w:rPr>
              <w:t xml:space="preserve">             3,0</w:t>
            </w:r>
          </w:p>
          <w:p w:rsidR="00770B75" w:rsidRDefault="00770B75">
            <w:pPr>
              <w:spacing w:line="276" w:lineRule="auto"/>
              <w:jc w:val="center"/>
              <w:rPr>
                <w:lang w:eastAsia="en-US"/>
              </w:rPr>
            </w:pPr>
            <w:r>
              <w:rPr>
                <w:lang w:eastAsia="en-US"/>
              </w:rPr>
              <w:t>3,0</w:t>
            </w:r>
          </w:p>
        </w:tc>
        <w:tc>
          <w:tcPr>
            <w:tcW w:w="2074" w:type="dxa"/>
            <w:tcBorders>
              <w:top w:val="single" w:sz="4" w:space="0" w:color="auto"/>
              <w:left w:val="single" w:sz="4" w:space="0" w:color="auto"/>
              <w:bottom w:val="single" w:sz="4" w:space="0" w:color="auto"/>
              <w:right w:val="single" w:sz="4" w:space="0" w:color="auto"/>
            </w:tcBorders>
            <w:hideMark/>
          </w:tcPr>
          <w:p w:rsidR="00770B75" w:rsidRDefault="00AB196E">
            <w:pPr>
              <w:spacing w:line="276" w:lineRule="auto"/>
              <w:jc w:val="center"/>
              <w:rPr>
                <w:lang w:eastAsia="en-US"/>
              </w:rPr>
            </w:pPr>
            <w:r>
              <w:rPr>
                <w:lang w:eastAsia="en-US"/>
              </w:rPr>
              <w:t>2026</w:t>
            </w:r>
            <w:r w:rsidR="00770B75">
              <w:rPr>
                <w:lang w:eastAsia="en-US"/>
              </w:rPr>
              <w:t xml:space="preserve"> г.</w:t>
            </w:r>
          </w:p>
          <w:p w:rsidR="00770B75" w:rsidRDefault="00AB196E">
            <w:pPr>
              <w:spacing w:line="276" w:lineRule="auto"/>
              <w:jc w:val="center"/>
              <w:rPr>
                <w:lang w:eastAsia="en-US"/>
              </w:rPr>
            </w:pPr>
            <w:r>
              <w:rPr>
                <w:lang w:eastAsia="en-US"/>
              </w:rPr>
              <w:t>2027</w:t>
            </w:r>
            <w:r w:rsidR="00770B75">
              <w:rPr>
                <w:lang w:eastAsia="en-US"/>
              </w:rPr>
              <w:t xml:space="preserve"> г</w:t>
            </w:r>
          </w:p>
          <w:p w:rsidR="00770B75" w:rsidRDefault="00AB196E">
            <w:pPr>
              <w:spacing w:line="276" w:lineRule="auto"/>
              <w:jc w:val="center"/>
              <w:rPr>
                <w:lang w:eastAsia="en-US"/>
              </w:rPr>
            </w:pPr>
            <w:r>
              <w:rPr>
                <w:lang w:eastAsia="en-US"/>
              </w:rPr>
              <w:t>2028</w:t>
            </w:r>
            <w:r w:rsidR="00770B75">
              <w:rPr>
                <w:lang w:eastAsia="en-US"/>
              </w:rPr>
              <w:t xml:space="preserve"> г.</w:t>
            </w:r>
          </w:p>
          <w:p w:rsidR="00770B75" w:rsidRDefault="00770B75">
            <w:pPr>
              <w:spacing w:line="276" w:lineRule="auto"/>
              <w:jc w:val="center"/>
              <w:rPr>
                <w:lang w:eastAsia="en-US"/>
              </w:rPr>
            </w:pPr>
            <w:r>
              <w:rPr>
                <w:lang w:eastAsia="en-US"/>
              </w:rPr>
              <w:t>Администрация Отрадненского сельсовета,</w:t>
            </w:r>
          </w:p>
          <w:p w:rsidR="00770B75" w:rsidRDefault="00770B75">
            <w:pPr>
              <w:spacing w:line="276" w:lineRule="auto"/>
              <w:jc w:val="center"/>
              <w:rPr>
                <w:lang w:eastAsia="en-US"/>
              </w:rPr>
            </w:pPr>
            <w:r>
              <w:rPr>
                <w:lang w:eastAsia="en-US"/>
              </w:rPr>
              <w:t>Отдел молодежи Куйбышевского района.</w:t>
            </w:r>
          </w:p>
        </w:tc>
      </w:tr>
    </w:tbl>
    <w:p w:rsidR="00770B75" w:rsidRDefault="00770B75" w:rsidP="00770B75">
      <w:pPr>
        <w:ind w:firstLine="741"/>
        <w:jc w:val="both"/>
        <w:rPr>
          <w:sz w:val="28"/>
          <w:szCs w:val="28"/>
        </w:rPr>
      </w:pPr>
    </w:p>
    <w:p w:rsidR="00770B75" w:rsidRDefault="00770B75" w:rsidP="00770B75">
      <w:pPr>
        <w:jc w:val="both"/>
        <w:rPr>
          <w:sz w:val="28"/>
          <w:szCs w:val="28"/>
        </w:rPr>
      </w:pPr>
    </w:p>
    <w:p w:rsidR="00770B75" w:rsidRDefault="00770B75" w:rsidP="00770B75">
      <w:pPr>
        <w:jc w:val="center"/>
        <w:rPr>
          <w:b/>
          <w:sz w:val="28"/>
          <w:szCs w:val="28"/>
        </w:rPr>
      </w:pPr>
      <w:r>
        <w:rPr>
          <w:b/>
          <w:sz w:val="28"/>
          <w:szCs w:val="28"/>
        </w:rPr>
        <w:t>4. Основные индикаторы  прогноза социально-экономического развития муниципального образования.</w:t>
      </w:r>
    </w:p>
    <w:p w:rsidR="00770B75" w:rsidRDefault="00770B75" w:rsidP="00770B75">
      <w:pPr>
        <w:rPr>
          <w:b/>
          <w:sz w:val="28"/>
          <w:szCs w:val="28"/>
        </w:rPr>
      </w:pPr>
    </w:p>
    <w:p w:rsidR="00770B75" w:rsidRDefault="00770B75" w:rsidP="00770B75">
      <w:pPr>
        <w:rPr>
          <w:b/>
          <w:sz w:val="28"/>
          <w:szCs w:val="28"/>
        </w:rPr>
      </w:pPr>
      <w:r>
        <w:rPr>
          <w:b/>
          <w:sz w:val="28"/>
          <w:szCs w:val="28"/>
        </w:rPr>
        <w:t xml:space="preserve">          4.1. Прогноз  основных показателей бюджета муниципального образования</w:t>
      </w:r>
    </w:p>
    <w:p w:rsidR="00770B75" w:rsidRDefault="00770B75" w:rsidP="00770B75">
      <w:pPr>
        <w:rPr>
          <w:b/>
          <w:sz w:val="28"/>
          <w:szCs w:val="28"/>
        </w:rPr>
      </w:pPr>
    </w:p>
    <w:tbl>
      <w:tblPr>
        <w:tblW w:w="1015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245"/>
        <w:gridCol w:w="1305"/>
        <w:gridCol w:w="1320"/>
        <w:gridCol w:w="1155"/>
        <w:gridCol w:w="1035"/>
        <w:gridCol w:w="1125"/>
      </w:tblGrid>
      <w:tr w:rsidR="00770B75" w:rsidTr="00770B75">
        <w:trPr>
          <w:trHeight w:val="284"/>
        </w:trPr>
        <w:tc>
          <w:tcPr>
            <w:tcW w:w="2970"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b/>
                <w:lang w:eastAsia="en-US"/>
              </w:rPr>
            </w:pPr>
            <w:r>
              <w:rPr>
                <w:b/>
                <w:lang w:eastAsia="en-US"/>
              </w:rPr>
              <w:t>Показатели</w:t>
            </w:r>
          </w:p>
        </w:tc>
        <w:tc>
          <w:tcPr>
            <w:tcW w:w="124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b/>
                <w:lang w:eastAsia="en-US"/>
              </w:rPr>
            </w:pPr>
            <w:r>
              <w:rPr>
                <w:b/>
                <w:lang w:eastAsia="en-US"/>
              </w:rPr>
              <w:t>ед. изм.</w:t>
            </w:r>
          </w:p>
        </w:tc>
        <w:tc>
          <w:tcPr>
            <w:tcW w:w="1305" w:type="dxa"/>
            <w:tcBorders>
              <w:top w:val="single" w:sz="4" w:space="0" w:color="auto"/>
              <w:left w:val="single" w:sz="4" w:space="0" w:color="auto"/>
              <w:bottom w:val="single" w:sz="4" w:space="0" w:color="auto"/>
              <w:right w:val="single" w:sz="4" w:space="0" w:color="auto"/>
            </w:tcBorders>
            <w:hideMark/>
          </w:tcPr>
          <w:p w:rsidR="00770B75" w:rsidRDefault="00AB196E">
            <w:pPr>
              <w:spacing w:line="276" w:lineRule="auto"/>
              <w:ind w:left="81"/>
              <w:rPr>
                <w:b/>
                <w:lang w:eastAsia="en-US"/>
              </w:rPr>
            </w:pPr>
            <w:r>
              <w:rPr>
                <w:b/>
                <w:lang w:eastAsia="en-US"/>
              </w:rPr>
              <w:t>2024</w:t>
            </w:r>
          </w:p>
        </w:tc>
        <w:tc>
          <w:tcPr>
            <w:tcW w:w="1320" w:type="dxa"/>
            <w:tcBorders>
              <w:top w:val="single" w:sz="4" w:space="0" w:color="auto"/>
              <w:left w:val="single" w:sz="4" w:space="0" w:color="auto"/>
              <w:bottom w:val="single" w:sz="4" w:space="0" w:color="auto"/>
              <w:right w:val="single" w:sz="4" w:space="0" w:color="auto"/>
            </w:tcBorders>
            <w:hideMark/>
          </w:tcPr>
          <w:p w:rsidR="00770B75" w:rsidRDefault="00AB196E">
            <w:pPr>
              <w:spacing w:line="276" w:lineRule="auto"/>
              <w:ind w:left="81"/>
              <w:rPr>
                <w:b/>
                <w:lang w:eastAsia="en-US"/>
              </w:rPr>
            </w:pPr>
            <w:r>
              <w:rPr>
                <w:b/>
                <w:lang w:eastAsia="en-US"/>
              </w:rPr>
              <w:t>2025</w:t>
            </w:r>
          </w:p>
        </w:tc>
        <w:tc>
          <w:tcPr>
            <w:tcW w:w="1155" w:type="dxa"/>
            <w:tcBorders>
              <w:top w:val="single" w:sz="4" w:space="0" w:color="auto"/>
              <w:left w:val="single" w:sz="4" w:space="0" w:color="auto"/>
              <w:bottom w:val="single" w:sz="4" w:space="0" w:color="auto"/>
              <w:right w:val="single" w:sz="4" w:space="0" w:color="auto"/>
            </w:tcBorders>
            <w:hideMark/>
          </w:tcPr>
          <w:p w:rsidR="00770B75" w:rsidRDefault="00AB196E">
            <w:pPr>
              <w:spacing w:line="276" w:lineRule="auto"/>
              <w:ind w:left="81"/>
              <w:rPr>
                <w:b/>
                <w:lang w:eastAsia="en-US"/>
              </w:rPr>
            </w:pPr>
            <w:r>
              <w:rPr>
                <w:b/>
                <w:lang w:eastAsia="en-US"/>
              </w:rPr>
              <w:t>2026</w:t>
            </w:r>
          </w:p>
        </w:tc>
        <w:tc>
          <w:tcPr>
            <w:tcW w:w="1035" w:type="dxa"/>
            <w:tcBorders>
              <w:top w:val="single" w:sz="4" w:space="0" w:color="auto"/>
              <w:left w:val="single" w:sz="4" w:space="0" w:color="auto"/>
              <w:bottom w:val="single" w:sz="4" w:space="0" w:color="auto"/>
              <w:right w:val="single" w:sz="4" w:space="0" w:color="auto"/>
            </w:tcBorders>
            <w:hideMark/>
          </w:tcPr>
          <w:p w:rsidR="00770B75" w:rsidRDefault="00AB196E">
            <w:pPr>
              <w:spacing w:line="276" w:lineRule="auto"/>
              <w:ind w:left="81"/>
              <w:rPr>
                <w:b/>
                <w:lang w:eastAsia="en-US"/>
              </w:rPr>
            </w:pPr>
            <w:r>
              <w:rPr>
                <w:b/>
                <w:lang w:eastAsia="en-US"/>
              </w:rPr>
              <w:t>2027</w:t>
            </w:r>
          </w:p>
        </w:tc>
        <w:tc>
          <w:tcPr>
            <w:tcW w:w="1125" w:type="dxa"/>
            <w:tcBorders>
              <w:top w:val="single" w:sz="4" w:space="0" w:color="auto"/>
              <w:left w:val="single" w:sz="4" w:space="0" w:color="auto"/>
              <w:bottom w:val="single" w:sz="4" w:space="0" w:color="auto"/>
              <w:right w:val="single" w:sz="4" w:space="0" w:color="auto"/>
            </w:tcBorders>
            <w:hideMark/>
          </w:tcPr>
          <w:p w:rsidR="00770B75" w:rsidRDefault="00AB196E">
            <w:pPr>
              <w:spacing w:line="276" w:lineRule="auto"/>
              <w:ind w:left="81"/>
              <w:rPr>
                <w:b/>
                <w:lang w:eastAsia="en-US"/>
              </w:rPr>
            </w:pPr>
            <w:r>
              <w:rPr>
                <w:b/>
                <w:lang w:eastAsia="en-US"/>
              </w:rPr>
              <w:t>2028</w:t>
            </w:r>
          </w:p>
        </w:tc>
      </w:tr>
      <w:tr w:rsidR="00770B75" w:rsidTr="00770B75">
        <w:trPr>
          <w:trHeight w:val="345"/>
        </w:trPr>
        <w:tc>
          <w:tcPr>
            <w:tcW w:w="2970"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r>
              <w:rPr>
                <w:lang w:eastAsia="en-US"/>
              </w:rPr>
              <w:t>Налог на доходы физических лиц</w:t>
            </w:r>
          </w:p>
        </w:tc>
        <w:tc>
          <w:tcPr>
            <w:tcW w:w="124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proofErr w:type="spellStart"/>
            <w:r>
              <w:rPr>
                <w:lang w:eastAsia="en-US"/>
              </w:rPr>
              <w:t>тыс</w:t>
            </w:r>
            <w:proofErr w:type="gramStart"/>
            <w:r>
              <w:rPr>
                <w:lang w:eastAsia="en-US"/>
              </w:rPr>
              <w:t>.р</w:t>
            </w:r>
            <w:proofErr w:type="gramEnd"/>
            <w:r>
              <w:rPr>
                <w:lang w:eastAsia="en-US"/>
              </w:rPr>
              <w:t>уб</w:t>
            </w:r>
            <w:proofErr w:type="spellEnd"/>
            <w:r>
              <w:rPr>
                <w:lang w:eastAsia="en-US"/>
              </w:rPr>
              <w:t>.</w:t>
            </w:r>
          </w:p>
        </w:tc>
        <w:tc>
          <w:tcPr>
            <w:tcW w:w="1305" w:type="dxa"/>
            <w:tcBorders>
              <w:top w:val="single" w:sz="4" w:space="0" w:color="auto"/>
              <w:left w:val="single" w:sz="4" w:space="0" w:color="auto"/>
              <w:bottom w:val="single" w:sz="4" w:space="0" w:color="auto"/>
              <w:right w:val="single" w:sz="4" w:space="0" w:color="auto"/>
            </w:tcBorders>
            <w:hideMark/>
          </w:tcPr>
          <w:p w:rsidR="00770B75" w:rsidRDefault="00AB196E">
            <w:pPr>
              <w:spacing w:line="276" w:lineRule="auto"/>
              <w:ind w:left="81"/>
              <w:rPr>
                <w:lang w:eastAsia="en-US"/>
              </w:rPr>
            </w:pPr>
            <w:r>
              <w:rPr>
                <w:lang w:eastAsia="en-US"/>
              </w:rPr>
              <w:t>301,5</w:t>
            </w:r>
          </w:p>
        </w:tc>
        <w:tc>
          <w:tcPr>
            <w:tcW w:w="1320"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377,2</w:t>
            </w:r>
          </w:p>
        </w:tc>
        <w:tc>
          <w:tcPr>
            <w:tcW w:w="115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444,2</w:t>
            </w:r>
          </w:p>
        </w:tc>
        <w:tc>
          <w:tcPr>
            <w:tcW w:w="103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479,3</w:t>
            </w:r>
          </w:p>
        </w:tc>
        <w:tc>
          <w:tcPr>
            <w:tcW w:w="112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517,2</w:t>
            </w:r>
          </w:p>
        </w:tc>
      </w:tr>
      <w:tr w:rsidR="00770B75" w:rsidTr="00770B75">
        <w:trPr>
          <w:trHeight w:val="345"/>
        </w:trPr>
        <w:tc>
          <w:tcPr>
            <w:tcW w:w="2970"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r>
              <w:rPr>
                <w:lang w:eastAsia="en-US"/>
              </w:rPr>
              <w:t>Единый сельхозналог</w:t>
            </w:r>
          </w:p>
        </w:tc>
        <w:tc>
          <w:tcPr>
            <w:tcW w:w="124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proofErr w:type="spellStart"/>
            <w:r>
              <w:rPr>
                <w:lang w:eastAsia="en-US"/>
              </w:rPr>
              <w:t>тыс</w:t>
            </w:r>
            <w:proofErr w:type="gramStart"/>
            <w:r>
              <w:rPr>
                <w:lang w:eastAsia="en-US"/>
              </w:rPr>
              <w:t>.р</w:t>
            </w:r>
            <w:proofErr w:type="gramEnd"/>
            <w:r>
              <w:rPr>
                <w:lang w:eastAsia="en-US"/>
              </w:rPr>
              <w:t>уб</w:t>
            </w:r>
            <w:proofErr w:type="spellEnd"/>
            <w:r>
              <w:rPr>
                <w:lang w:eastAsia="en-US"/>
              </w:rPr>
              <w:t>.</w:t>
            </w:r>
          </w:p>
        </w:tc>
        <w:tc>
          <w:tcPr>
            <w:tcW w:w="130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9,6</w:t>
            </w:r>
          </w:p>
        </w:tc>
        <w:tc>
          <w:tcPr>
            <w:tcW w:w="1320"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12,4</w:t>
            </w:r>
          </w:p>
        </w:tc>
        <w:tc>
          <w:tcPr>
            <w:tcW w:w="115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31,0</w:t>
            </w:r>
          </w:p>
        </w:tc>
        <w:tc>
          <w:tcPr>
            <w:tcW w:w="103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32,0</w:t>
            </w:r>
          </w:p>
        </w:tc>
        <w:tc>
          <w:tcPr>
            <w:tcW w:w="112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33,0</w:t>
            </w:r>
          </w:p>
        </w:tc>
      </w:tr>
      <w:tr w:rsidR="00770B75" w:rsidTr="00770B75">
        <w:trPr>
          <w:trHeight w:val="345"/>
        </w:trPr>
        <w:tc>
          <w:tcPr>
            <w:tcW w:w="2970"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r>
              <w:rPr>
                <w:lang w:eastAsia="en-US"/>
              </w:rPr>
              <w:t>Налог на имущество</w:t>
            </w:r>
          </w:p>
        </w:tc>
        <w:tc>
          <w:tcPr>
            <w:tcW w:w="124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proofErr w:type="spellStart"/>
            <w:r>
              <w:rPr>
                <w:lang w:eastAsia="en-US"/>
              </w:rPr>
              <w:t>тыс</w:t>
            </w:r>
            <w:proofErr w:type="gramStart"/>
            <w:r>
              <w:rPr>
                <w:lang w:eastAsia="en-US"/>
              </w:rPr>
              <w:t>.р</w:t>
            </w:r>
            <w:proofErr w:type="gramEnd"/>
            <w:r>
              <w:rPr>
                <w:lang w:eastAsia="en-US"/>
              </w:rPr>
              <w:t>уб</w:t>
            </w:r>
            <w:proofErr w:type="spellEnd"/>
            <w:r>
              <w:rPr>
                <w:lang w:eastAsia="en-US"/>
              </w:rPr>
              <w:t>.</w:t>
            </w:r>
          </w:p>
        </w:tc>
        <w:tc>
          <w:tcPr>
            <w:tcW w:w="130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32,5</w:t>
            </w:r>
          </w:p>
        </w:tc>
        <w:tc>
          <w:tcPr>
            <w:tcW w:w="1320"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26,3</w:t>
            </w:r>
          </w:p>
        </w:tc>
        <w:tc>
          <w:tcPr>
            <w:tcW w:w="115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30,5</w:t>
            </w:r>
          </w:p>
        </w:tc>
        <w:tc>
          <w:tcPr>
            <w:tcW w:w="103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33,5</w:t>
            </w:r>
          </w:p>
        </w:tc>
        <w:tc>
          <w:tcPr>
            <w:tcW w:w="112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36,9</w:t>
            </w:r>
          </w:p>
        </w:tc>
      </w:tr>
      <w:tr w:rsidR="00770B75" w:rsidTr="00770B75">
        <w:trPr>
          <w:trHeight w:val="345"/>
        </w:trPr>
        <w:tc>
          <w:tcPr>
            <w:tcW w:w="2970"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r>
              <w:rPr>
                <w:lang w:eastAsia="en-US"/>
              </w:rPr>
              <w:t>Земельный налог</w:t>
            </w:r>
          </w:p>
        </w:tc>
        <w:tc>
          <w:tcPr>
            <w:tcW w:w="124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proofErr w:type="spellStart"/>
            <w:r>
              <w:rPr>
                <w:lang w:eastAsia="en-US"/>
              </w:rPr>
              <w:t>тыс</w:t>
            </w:r>
            <w:proofErr w:type="gramStart"/>
            <w:r>
              <w:rPr>
                <w:lang w:eastAsia="en-US"/>
              </w:rPr>
              <w:t>.р</w:t>
            </w:r>
            <w:proofErr w:type="gramEnd"/>
            <w:r>
              <w:rPr>
                <w:lang w:eastAsia="en-US"/>
              </w:rPr>
              <w:t>уб</w:t>
            </w:r>
            <w:proofErr w:type="spellEnd"/>
            <w:r>
              <w:rPr>
                <w:lang w:eastAsia="en-US"/>
              </w:rPr>
              <w:t>.</w:t>
            </w:r>
          </w:p>
        </w:tc>
        <w:tc>
          <w:tcPr>
            <w:tcW w:w="130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895,1</w:t>
            </w:r>
          </w:p>
        </w:tc>
        <w:tc>
          <w:tcPr>
            <w:tcW w:w="1320"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613,0</w:t>
            </w:r>
          </w:p>
        </w:tc>
        <w:tc>
          <w:tcPr>
            <w:tcW w:w="115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763,9</w:t>
            </w:r>
          </w:p>
        </w:tc>
        <w:tc>
          <w:tcPr>
            <w:tcW w:w="103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763,9</w:t>
            </w:r>
          </w:p>
        </w:tc>
        <w:tc>
          <w:tcPr>
            <w:tcW w:w="112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763,9</w:t>
            </w:r>
          </w:p>
        </w:tc>
      </w:tr>
      <w:tr w:rsidR="00770B75" w:rsidTr="00770B75">
        <w:trPr>
          <w:trHeight w:val="345"/>
        </w:trPr>
        <w:tc>
          <w:tcPr>
            <w:tcW w:w="2970"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r>
              <w:rPr>
                <w:lang w:eastAsia="en-US"/>
              </w:rPr>
              <w:t>Доходы от уплаты акцизов</w:t>
            </w:r>
          </w:p>
        </w:tc>
        <w:tc>
          <w:tcPr>
            <w:tcW w:w="124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proofErr w:type="spellStart"/>
            <w:r>
              <w:rPr>
                <w:lang w:eastAsia="en-US"/>
              </w:rPr>
              <w:t>тыс</w:t>
            </w:r>
            <w:proofErr w:type="gramStart"/>
            <w:r>
              <w:rPr>
                <w:lang w:eastAsia="en-US"/>
              </w:rPr>
              <w:t>.р</w:t>
            </w:r>
            <w:proofErr w:type="gramEnd"/>
            <w:r>
              <w:rPr>
                <w:lang w:eastAsia="en-US"/>
              </w:rPr>
              <w:t>уб</w:t>
            </w:r>
            <w:proofErr w:type="spellEnd"/>
            <w:r>
              <w:rPr>
                <w:lang w:eastAsia="en-US"/>
              </w:rPr>
              <w:t>.</w:t>
            </w:r>
          </w:p>
        </w:tc>
        <w:tc>
          <w:tcPr>
            <w:tcW w:w="130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553,4</w:t>
            </w:r>
          </w:p>
        </w:tc>
        <w:tc>
          <w:tcPr>
            <w:tcW w:w="1320"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792,0</w:t>
            </w:r>
          </w:p>
        </w:tc>
        <w:tc>
          <w:tcPr>
            <w:tcW w:w="115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761,0</w:t>
            </w:r>
          </w:p>
        </w:tc>
        <w:tc>
          <w:tcPr>
            <w:tcW w:w="103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993,0</w:t>
            </w:r>
          </w:p>
        </w:tc>
        <w:tc>
          <w:tcPr>
            <w:tcW w:w="1125" w:type="dxa"/>
            <w:tcBorders>
              <w:top w:val="single" w:sz="4" w:space="0" w:color="auto"/>
              <w:left w:val="single" w:sz="4" w:space="0" w:color="auto"/>
              <w:bottom w:val="single" w:sz="4" w:space="0" w:color="auto"/>
              <w:right w:val="single" w:sz="4" w:space="0" w:color="auto"/>
            </w:tcBorders>
            <w:hideMark/>
          </w:tcPr>
          <w:p w:rsidR="00770B75" w:rsidRDefault="001438F6">
            <w:pPr>
              <w:spacing w:line="276" w:lineRule="auto"/>
              <w:ind w:left="81"/>
              <w:rPr>
                <w:lang w:eastAsia="en-US"/>
              </w:rPr>
            </w:pPr>
            <w:r>
              <w:rPr>
                <w:lang w:eastAsia="en-US"/>
              </w:rPr>
              <w:t>1 011,0</w:t>
            </w:r>
          </w:p>
        </w:tc>
      </w:tr>
      <w:tr w:rsidR="00770B75" w:rsidTr="00770B75">
        <w:trPr>
          <w:trHeight w:val="345"/>
        </w:trPr>
        <w:tc>
          <w:tcPr>
            <w:tcW w:w="2970"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r>
              <w:rPr>
                <w:lang w:eastAsia="en-US"/>
              </w:rPr>
              <w:t>Доходы от сдачи в аренду имущества, составляющего казну сельских поселений</w:t>
            </w:r>
          </w:p>
        </w:tc>
        <w:tc>
          <w:tcPr>
            <w:tcW w:w="124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proofErr w:type="spellStart"/>
            <w:r>
              <w:rPr>
                <w:lang w:eastAsia="en-US"/>
              </w:rPr>
              <w:t>тыс</w:t>
            </w:r>
            <w:proofErr w:type="gramStart"/>
            <w:r>
              <w:rPr>
                <w:lang w:eastAsia="en-US"/>
              </w:rPr>
              <w:t>.р</w:t>
            </w:r>
            <w:proofErr w:type="gramEnd"/>
            <w:r>
              <w:rPr>
                <w:lang w:eastAsia="en-US"/>
              </w:rPr>
              <w:t>уб</w:t>
            </w:r>
            <w:proofErr w:type="spellEnd"/>
            <w:r>
              <w:rPr>
                <w:lang w:eastAsia="en-US"/>
              </w:rPr>
              <w:t>.</w:t>
            </w:r>
          </w:p>
        </w:tc>
        <w:tc>
          <w:tcPr>
            <w:tcW w:w="130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r>
              <w:rPr>
                <w:lang w:eastAsia="en-US"/>
              </w:rPr>
              <w:t>36,0</w:t>
            </w:r>
          </w:p>
        </w:tc>
        <w:tc>
          <w:tcPr>
            <w:tcW w:w="1320"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r>
              <w:rPr>
                <w:lang w:eastAsia="en-US"/>
              </w:rPr>
              <w:t>36,0</w:t>
            </w:r>
          </w:p>
        </w:tc>
        <w:tc>
          <w:tcPr>
            <w:tcW w:w="115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r>
              <w:rPr>
                <w:lang w:eastAsia="en-US"/>
              </w:rPr>
              <w:t>36,0</w:t>
            </w:r>
          </w:p>
        </w:tc>
        <w:tc>
          <w:tcPr>
            <w:tcW w:w="103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r>
              <w:rPr>
                <w:lang w:eastAsia="en-US"/>
              </w:rPr>
              <w:t>36,0</w:t>
            </w:r>
          </w:p>
        </w:tc>
        <w:tc>
          <w:tcPr>
            <w:tcW w:w="112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r>
              <w:rPr>
                <w:lang w:eastAsia="en-US"/>
              </w:rPr>
              <w:t>36,0</w:t>
            </w:r>
          </w:p>
        </w:tc>
      </w:tr>
      <w:tr w:rsidR="00770B75" w:rsidTr="00770B75">
        <w:trPr>
          <w:trHeight w:val="345"/>
        </w:trPr>
        <w:tc>
          <w:tcPr>
            <w:tcW w:w="2970"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r>
              <w:rPr>
                <w:lang w:eastAsia="en-US"/>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4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proofErr w:type="spellStart"/>
            <w:r>
              <w:rPr>
                <w:lang w:eastAsia="en-US"/>
              </w:rPr>
              <w:t>тыс</w:t>
            </w:r>
            <w:proofErr w:type="gramStart"/>
            <w:r>
              <w:rPr>
                <w:lang w:eastAsia="en-US"/>
              </w:rPr>
              <w:t>.р</w:t>
            </w:r>
            <w:proofErr w:type="gramEnd"/>
            <w:r>
              <w:rPr>
                <w:lang w:eastAsia="en-US"/>
              </w:rPr>
              <w:t>уб</w:t>
            </w:r>
            <w:proofErr w:type="spellEnd"/>
            <w:r>
              <w:rPr>
                <w:lang w:eastAsia="en-US"/>
              </w:rPr>
              <w:t>.</w:t>
            </w:r>
          </w:p>
        </w:tc>
        <w:tc>
          <w:tcPr>
            <w:tcW w:w="130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r>
              <w:rPr>
                <w:lang w:eastAsia="en-US"/>
              </w:rPr>
              <w:t>45,0</w:t>
            </w:r>
          </w:p>
        </w:tc>
        <w:tc>
          <w:tcPr>
            <w:tcW w:w="1320"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r>
              <w:rPr>
                <w:lang w:eastAsia="en-US"/>
              </w:rPr>
              <w:t>45,0</w:t>
            </w:r>
          </w:p>
        </w:tc>
        <w:tc>
          <w:tcPr>
            <w:tcW w:w="115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r>
              <w:rPr>
                <w:lang w:eastAsia="en-US"/>
              </w:rPr>
              <w:t>45,0</w:t>
            </w:r>
          </w:p>
        </w:tc>
        <w:tc>
          <w:tcPr>
            <w:tcW w:w="103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r>
              <w:rPr>
                <w:lang w:eastAsia="en-US"/>
              </w:rPr>
              <w:t>45,0</w:t>
            </w:r>
          </w:p>
        </w:tc>
        <w:tc>
          <w:tcPr>
            <w:tcW w:w="1125" w:type="dxa"/>
            <w:tcBorders>
              <w:top w:val="single" w:sz="4" w:space="0" w:color="auto"/>
              <w:left w:val="single" w:sz="4" w:space="0" w:color="auto"/>
              <w:bottom w:val="single" w:sz="4" w:space="0" w:color="auto"/>
              <w:right w:val="single" w:sz="4" w:space="0" w:color="auto"/>
            </w:tcBorders>
            <w:hideMark/>
          </w:tcPr>
          <w:p w:rsidR="00770B75" w:rsidRDefault="00770B75">
            <w:pPr>
              <w:spacing w:line="276" w:lineRule="auto"/>
              <w:ind w:left="81"/>
              <w:rPr>
                <w:lang w:eastAsia="en-US"/>
              </w:rPr>
            </w:pPr>
            <w:r>
              <w:rPr>
                <w:lang w:eastAsia="en-US"/>
              </w:rPr>
              <w:t>45,0</w:t>
            </w:r>
          </w:p>
        </w:tc>
      </w:tr>
    </w:tbl>
    <w:p w:rsidR="00770B75" w:rsidRDefault="00770B75" w:rsidP="00770B75">
      <w:pPr>
        <w:jc w:val="both"/>
      </w:pPr>
    </w:p>
    <w:p w:rsidR="00770B75" w:rsidRDefault="00770B75" w:rsidP="00770B75">
      <w:pPr>
        <w:jc w:val="both"/>
        <w:rPr>
          <w:sz w:val="28"/>
          <w:szCs w:val="28"/>
        </w:rPr>
      </w:pPr>
      <w:r>
        <w:rPr>
          <w:sz w:val="28"/>
          <w:szCs w:val="28"/>
        </w:rPr>
        <w:t xml:space="preserve">Бюджет Отрадненского сельсовета дотационный, полностью зависит от финансовой помощи из областного бюджета.   </w:t>
      </w:r>
    </w:p>
    <w:p w:rsidR="00770B75" w:rsidRDefault="00770B75" w:rsidP="00770B75">
      <w:pPr>
        <w:jc w:val="both"/>
        <w:rPr>
          <w:sz w:val="28"/>
          <w:szCs w:val="28"/>
        </w:rPr>
      </w:pPr>
      <w:r>
        <w:rPr>
          <w:sz w:val="28"/>
          <w:szCs w:val="28"/>
        </w:rPr>
        <w:t>Бюджет Отрадненского сельсовета не значительно увеличивается, и сре</w:t>
      </w:r>
      <w:proofErr w:type="gramStart"/>
      <w:r>
        <w:rPr>
          <w:sz w:val="28"/>
          <w:szCs w:val="28"/>
        </w:rPr>
        <w:t>дств дл</w:t>
      </w:r>
      <w:proofErr w:type="gramEnd"/>
      <w:r>
        <w:rPr>
          <w:sz w:val="28"/>
          <w:szCs w:val="28"/>
        </w:rPr>
        <w:t>я выполнения расходных обязательств по вопросам местного значения предусмотренных Федеральным Законом № 131 не хватает</w:t>
      </w:r>
    </w:p>
    <w:p w:rsidR="00770B75" w:rsidRDefault="00770B75" w:rsidP="00770B75">
      <w:pPr>
        <w:rPr>
          <w:sz w:val="28"/>
          <w:szCs w:val="28"/>
        </w:rPr>
        <w:sectPr w:rsidR="00770B75">
          <w:pgSz w:w="11906" w:h="16838"/>
          <w:pgMar w:top="1134" w:right="851" w:bottom="1134" w:left="1701" w:header="709" w:footer="709" w:gutter="0"/>
          <w:cols w:space="720"/>
        </w:sectPr>
      </w:pPr>
    </w:p>
    <w:p w:rsidR="00770B75" w:rsidRDefault="00770B75" w:rsidP="00770B75">
      <w:pPr>
        <w:widowControl w:val="0"/>
        <w:rPr>
          <w:b/>
          <w:sz w:val="28"/>
          <w:szCs w:val="28"/>
        </w:rPr>
      </w:pPr>
    </w:p>
    <w:p w:rsidR="00770B75" w:rsidRDefault="00770B75" w:rsidP="00770B75">
      <w:pPr>
        <w:widowControl w:val="0"/>
        <w:jc w:val="center"/>
        <w:rPr>
          <w:b/>
          <w:sz w:val="28"/>
          <w:szCs w:val="28"/>
        </w:rPr>
      </w:pPr>
    </w:p>
    <w:p w:rsidR="00770B75" w:rsidRDefault="00ED5C85" w:rsidP="00770B75">
      <w:pPr>
        <w:pStyle w:val="ab"/>
        <w:widowControl w:val="0"/>
        <w:numPr>
          <w:ilvl w:val="0"/>
          <w:numId w:val="6"/>
        </w:numPr>
        <w:jc w:val="center"/>
        <w:rPr>
          <w:b/>
          <w:sz w:val="28"/>
        </w:rPr>
      </w:pPr>
      <w:r>
        <w:rPr>
          <w:b/>
          <w:sz w:val="28"/>
          <w:szCs w:val="28"/>
        </w:rPr>
        <w:t xml:space="preserve">Прогноз </w:t>
      </w:r>
      <w:r w:rsidR="00770B75">
        <w:rPr>
          <w:b/>
          <w:sz w:val="28"/>
          <w:szCs w:val="28"/>
        </w:rPr>
        <w:t xml:space="preserve"> социально-экономического развития  Отрадненского сельсовета Куйбышевского муниципального района Новосибирской области на 20</w:t>
      </w:r>
      <w:r w:rsidR="001438F6">
        <w:rPr>
          <w:b/>
          <w:sz w:val="28"/>
          <w:szCs w:val="28"/>
        </w:rPr>
        <w:t>26 год и плановый период 2027 и 2028</w:t>
      </w:r>
      <w:r w:rsidR="00770B75">
        <w:rPr>
          <w:b/>
          <w:sz w:val="28"/>
          <w:szCs w:val="28"/>
        </w:rPr>
        <w:t xml:space="preserve"> годов, </w:t>
      </w:r>
      <w:r w:rsidR="00770B75">
        <w:rPr>
          <w:b/>
          <w:sz w:val="28"/>
        </w:rPr>
        <w:t>необходимые для целей бюджетного планирования</w:t>
      </w:r>
    </w:p>
    <w:p w:rsidR="001438F6" w:rsidRDefault="001438F6" w:rsidP="001438F6">
      <w:pPr>
        <w:widowContro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1134"/>
        <w:gridCol w:w="805"/>
        <w:gridCol w:w="1321"/>
        <w:gridCol w:w="851"/>
        <w:gridCol w:w="1134"/>
        <w:gridCol w:w="862"/>
        <w:gridCol w:w="1115"/>
        <w:gridCol w:w="978"/>
        <w:gridCol w:w="1155"/>
        <w:gridCol w:w="786"/>
      </w:tblGrid>
      <w:tr w:rsidR="001438F6" w:rsidTr="001438F6">
        <w:tc>
          <w:tcPr>
            <w:tcW w:w="3652" w:type="dxa"/>
            <w:vMerge w:val="restart"/>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sz w:val="22"/>
                <w:szCs w:val="22"/>
                <w:lang w:eastAsia="en-US"/>
              </w:rPr>
              <w:t>Показатели развития района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sz w:val="22"/>
                <w:szCs w:val="22"/>
                <w:lang w:eastAsia="en-US"/>
              </w:rPr>
              <w:t>ед.</w:t>
            </w:r>
          </w:p>
          <w:p w:rsidR="001438F6" w:rsidRDefault="001438F6" w:rsidP="001438F6">
            <w:pPr>
              <w:widowControl w:val="0"/>
              <w:adjustRightInd w:val="0"/>
              <w:spacing w:line="276" w:lineRule="auto"/>
              <w:jc w:val="center"/>
              <w:rPr>
                <w:b/>
                <w:sz w:val="28"/>
                <w:lang w:eastAsia="en-US"/>
              </w:rPr>
            </w:pPr>
            <w:r>
              <w:rPr>
                <w:sz w:val="22"/>
                <w:szCs w:val="22"/>
                <w:lang w:eastAsia="en-US"/>
              </w:rPr>
              <w:t>изм.</w:t>
            </w:r>
          </w:p>
        </w:tc>
        <w:tc>
          <w:tcPr>
            <w:tcW w:w="1939" w:type="dxa"/>
            <w:gridSpan w:val="2"/>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202</w:t>
            </w:r>
            <w:r>
              <w:rPr>
                <w:lang w:val="en-US" w:eastAsia="en-US"/>
              </w:rPr>
              <w:t>4</w:t>
            </w:r>
            <w:r>
              <w:rPr>
                <w:lang w:eastAsia="en-US"/>
              </w:rPr>
              <w:t>год</w:t>
            </w:r>
          </w:p>
        </w:tc>
        <w:tc>
          <w:tcPr>
            <w:tcW w:w="2172" w:type="dxa"/>
            <w:gridSpan w:val="2"/>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202</w:t>
            </w:r>
            <w:r>
              <w:rPr>
                <w:lang w:val="en-US" w:eastAsia="en-US"/>
              </w:rPr>
              <w:t>5</w:t>
            </w:r>
            <w:r>
              <w:rPr>
                <w:lang w:eastAsia="en-US"/>
              </w:rPr>
              <w:t>год</w:t>
            </w:r>
          </w:p>
        </w:tc>
        <w:tc>
          <w:tcPr>
            <w:tcW w:w="1996" w:type="dxa"/>
            <w:gridSpan w:val="2"/>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202</w:t>
            </w:r>
            <w:r>
              <w:rPr>
                <w:lang w:val="en-US" w:eastAsia="en-US"/>
              </w:rPr>
              <w:t>6</w:t>
            </w:r>
            <w:r>
              <w:rPr>
                <w:lang w:eastAsia="en-US"/>
              </w:rPr>
              <w:t>год</w:t>
            </w:r>
          </w:p>
        </w:tc>
        <w:tc>
          <w:tcPr>
            <w:tcW w:w="2093" w:type="dxa"/>
            <w:gridSpan w:val="2"/>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202</w:t>
            </w:r>
            <w:r>
              <w:rPr>
                <w:lang w:val="en-US" w:eastAsia="en-US"/>
              </w:rPr>
              <w:t>7</w:t>
            </w:r>
            <w:r>
              <w:rPr>
                <w:lang w:eastAsia="en-US"/>
              </w:rPr>
              <w:t>год</w:t>
            </w:r>
          </w:p>
        </w:tc>
        <w:tc>
          <w:tcPr>
            <w:tcW w:w="1941" w:type="dxa"/>
            <w:gridSpan w:val="2"/>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202</w:t>
            </w:r>
            <w:r>
              <w:rPr>
                <w:lang w:val="en-US" w:eastAsia="en-US"/>
              </w:rPr>
              <w:t>8</w:t>
            </w:r>
            <w:r>
              <w:rPr>
                <w:lang w:eastAsia="en-US"/>
              </w:rPr>
              <w:t>год</w:t>
            </w:r>
          </w:p>
        </w:tc>
      </w:tr>
      <w:tr w:rsidR="001438F6" w:rsidTr="001438F6">
        <w:tc>
          <w:tcPr>
            <w:tcW w:w="3652" w:type="dxa"/>
            <w:vMerge/>
            <w:tcBorders>
              <w:top w:val="single" w:sz="4" w:space="0" w:color="auto"/>
              <w:left w:val="single" w:sz="4" w:space="0" w:color="auto"/>
              <w:bottom w:val="single" w:sz="4" w:space="0" w:color="auto"/>
              <w:right w:val="single" w:sz="4" w:space="0" w:color="auto"/>
            </w:tcBorders>
            <w:vAlign w:val="center"/>
            <w:hideMark/>
          </w:tcPr>
          <w:p w:rsidR="001438F6" w:rsidRDefault="001438F6" w:rsidP="001438F6">
            <w:pPr>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438F6" w:rsidRDefault="001438F6" w:rsidP="001438F6">
            <w:pPr>
              <w:rPr>
                <w:b/>
                <w:sz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sz w:val="22"/>
                <w:szCs w:val="22"/>
                <w:lang w:eastAsia="en-US"/>
              </w:rPr>
              <w:t>отчет</w:t>
            </w:r>
          </w:p>
        </w:tc>
        <w:tc>
          <w:tcPr>
            <w:tcW w:w="80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sz w:val="22"/>
                <w:szCs w:val="22"/>
                <w:lang w:eastAsia="en-US"/>
              </w:rPr>
              <w:t xml:space="preserve">в % к </w:t>
            </w:r>
            <w:proofErr w:type="spellStart"/>
            <w:r>
              <w:rPr>
                <w:sz w:val="22"/>
                <w:szCs w:val="22"/>
                <w:lang w:eastAsia="en-US"/>
              </w:rPr>
              <w:t>предыд</w:t>
            </w:r>
            <w:proofErr w:type="spellEnd"/>
            <w:r>
              <w:rPr>
                <w:sz w:val="22"/>
                <w:szCs w:val="22"/>
                <w:lang w:eastAsia="en-US"/>
              </w:rPr>
              <w:t xml:space="preserve"> году</w:t>
            </w:r>
          </w:p>
        </w:tc>
        <w:tc>
          <w:tcPr>
            <w:tcW w:w="132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оценка</w:t>
            </w:r>
          </w:p>
        </w:tc>
        <w:tc>
          <w:tcPr>
            <w:tcW w:w="85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sz w:val="22"/>
                <w:szCs w:val="22"/>
                <w:lang w:eastAsia="en-US"/>
              </w:rPr>
              <w:t xml:space="preserve">в % к </w:t>
            </w:r>
            <w:proofErr w:type="spellStart"/>
            <w:r>
              <w:rPr>
                <w:sz w:val="22"/>
                <w:szCs w:val="22"/>
                <w:lang w:eastAsia="en-US"/>
              </w:rPr>
              <w:t>предыд</w:t>
            </w:r>
            <w:proofErr w:type="spellEnd"/>
            <w:r>
              <w:rPr>
                <w:sz w:val="22"/>
                <w:szCs w:val="22"/>
                <w:lang w:eastAsia="en-US"/>
              </w:rPr>
              <w:t xml:space="preserve"> году</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прогноз</w:t>
            </w:r>
          </w:p>
        </w:tc>
        <w:tc>
          <w:tcPr>
            <w:tcW w:w="86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sz w:val="22"/>
                <w:szCs w:val="22"/>
                <w:lang w:eastAsia="en-US"/>
              </w:rPr>
              <w:t xml:space="preserve">в % к </w:t>
            </w:r>
            <w:proofErr w:type="spellStart"/>
            <w:r>
              <w:rPr>
                <w:sz w:val="22"/>
                <w:szCs w:val="22"/>
                <w:lang w:eastAsia="en-US"/>
              </w:rPr>
              <w:t>предыд</w:t>
            </w:r>
            <w:proofErr w:type="spellEnd"/>
            <w:r>
              <w:rPr>
                <w:sz w:val="22"/>
                <w:szCs w:val="22"/>
                <w:lang w:eastAsia="en-US"/>
              </w:rPr>
              <w:t xml:space="preserve"> году</w:t>
            </w:r>
          </w:p>
        </w:tc>
        <w:tc>
          <w:tcPr>
            <w:tcW w:w="111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lang w:eastAsia="en-US"/>
              </w:rPr>
              <w:t>прогноз</w:t>
            </w:r>
          </w:p>
        </w:tc>
        <w:tc>
          <w:tcPr>
            <w:tcW w:w="978"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sz w:val="22"/>
                <w:szCs w:val="22"/>
                <w:lang w:eastAsia="en-US"/>
              </w:rPr>
              <w:t xml:space="preserve">в % к </w:t>
            </w:r>
            <w:proofErr w:type="spellStart"/>
            <w:r>
              <w:rPr>
                <w:sz w:val="22"/>
                <w:szCs w:val="22"/>
                <w:lang w:eastAsia="en-US"/>
              </w:rPr>
              <w:t>предыд</w:t>
            </w:r>
            <w:proofErr w:type="spellEnd"/>
            <w:r>
              <w:rPr>
                <w:sz w:val="22"/>
                <w:szCs w:val="22"/>
                <w:lang w:eastAsia="en-US"/>
              </w:rPr>
              <w:t xml:space="preserve"> году</w:t>
            </w:r>
          </w:p>
        </w:tc>
        <w:tc>
          <w:tcPr>
            <w:tcW w:w="115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lang w:eastAsia="en-US"/>
              </w:rPr>
              <w:t>прогноз</w:t>
            </w:r>
          </w:p>
        </w:tc>
        <w:tc>
          <w:tcPr>
            <w:tcW w:w="78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sz w:val="22"/>
                <w:szCs w:val="22"/>
                <w:lang w:eastAsia="en-US"/>
              </w:rPr>
              <w:t xml:space="preserve">в % к </w:t>
            </w:r>
            <w:proofErr w:type="spellStart"/>
            <w:r>
              <w:rPr>
                <w:sz w:val="22"/>
                <w:szCs w:val="22"/>
                <w:lang w:eastAsia="en-US"/>
              </w:rPr>
              <w:t>предыд</w:t>
            </w:r>
            <w:proofErr w:type="spellEnd"/>
            <w:r>
              <w:rPr>
                <w:sz w:val="22"/>
                <w:szCs w:val="22"/>
                <w:lang w:eastAsia="en-US"/>
              </w:rPr>
              <w:t xml:space="preserve"> году</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ind w:firstLine="567"/>
              <w:jc w:val="both"/>
              <w:rPr>
                <w:lang w:eastAsia="en-US"/>
              </w:rPr>
            </w:pPr>
            <w:r>
              <w:rPr>
                <w:lang w:eastAsia="en-US"/>
              </w:rPr>
              <w:t>Объем отгруженных товаров собственного производства, выполненных работ и услуг собственными силами (по видам экономической деятельности «добыча полезных ископаемых», «обрабатывающие производства», «производство и распределение электроэнергии, газа и воды»),</w:t>
            </w:r>
          </w:p>
          <w:p w:rsidR="001438F6" w:rsidRDefault="001438F6" w:rsidP="001438F6">
            <w:pPr>
              <w:widowControl w:val="0"/>
              <w:adjustRightInd w:val="0"/>
              <w:spacing w:line="276" w:lineRule="auto"/>
              <w:ind w:firstLine="567"/>
              <w:jc w:val="both"/>
              <w:rPr>
                <w:sz w:val="28"/>
                <w:lang w:eastAsia="en-US"/>
              </w:rPr>
            </w:pPr>
            <w:r>
              <w:rPr>
                <w:lang w:eastAsia="en-US"/>
              </w:rPr>
              <w:t xml:space="preserve"> в действующих ценах</w:t>
            </w:r>
          </w:p>
        </w:tc>
        <w:tc>
          <w:tcPr>
            <w:tcW w:w="127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b/>
                <w:sz w:val="28"/>
                <w:lang w:eastAsia="en-US"/>
              </w:rPr>
            </w:pPr>
          </w:p>
          <w:p w:rsidR="001438F6" w:rsidRDefault="001438F6" w:rsidP="001438F6">
            <w:pPr>
              <w:widowControl w:val="0"/>
              <w:adjustRightInd w:val="0"/>
              <w:spacing w:line="276" w:lineRule="auto"/>
              <w:jc w:val="center"/>
              <w:rPr>
                <w:b/>
                <w:sz w:val="28"/>
                <w:lang w:eastAsia="en-US"/>
              </w:rPr>
            </w:pPr>
          </w:p>
          <w:p w:rsidR="001438F6" w:rsidRDefault="001438F6" w:rsidP="001438F6">
            <w:pPr>
              <w:widowControl w:val="0"/>
              <w:adjustRightInd w:val="0"/>
              <w:spacing w:line="276" w:lineRule="auto"/>
              <w:jc w:val="center"/>
              <w:rPr>
                <w:b/>
                <w:sz w:val="28"/>
                <w:lang w:eastAsia="en-US"/>
              </w:rPr>
            </w:pPr>
          </w:p>
          <w:p w:rsidR="001438F6" w:rsidRDefault="001438F6" w:rsidP="001438F6">
            <w:pPr>
              <w:widowControl w:val="0"/>
              <w:adjustRightInd w:val="0"/>
              <w:spacing w:line="276" w:lineRule="auto"/>
              <w:jc w:val="center"/>
              <w:rPr>
                <w:b/>
                <w:sz w:val="28"/>
                <w:lang w:eastAsia="en-US"/>
              </w:rPr>
            </w:pPr>
          </w:p>
          <w:p w:rsidR="001438F6" w:rsidRDefault="001438F6" w:rsidP="001438F6">
            <w:pPr>
              <w:widowControl w:val="0"/>
              <w:adjustRightInd w:val="0"/>
              <w:spacing w:line="276" w:lineRule="auto"/>
              <w:jc w:val="center"/>
              <w:rPr>
                <w:b/>
                <w:sz w:val="28"/>
                <w:lang w:eastAsia="en-US"/>
              </w:rPr>
            </w:pPr>
          </w:p>
          <w:p w:rsidR="001438F6" w:rsidRDefault="001438F6" w:rsidP="001438F6">
            <w:pPr>
              <w:widowControl w:val="0"/>
              <w:adjustRightInd w:val="0"/>
              <w:spacing w:line="276" w:lineRule="auto"/>
              <w:jc w:val="center"/>
              <w:rPr>
                <w:b/>
                <w:sz w:val="28"/>
                <w:lang w:eastAsia="en-US"/>
              </w:rPr>
            </w:pPr>
          </w:p>
          <w:p w:rsidR="001438F6" w:rsidRDefault="001438F6" w:rsidP="001438F6">
            <w:pPr>
              <w:widowControl w:val="0"/>
              <w:adjustRightInd w:val="0"/>
              <w:spacing w:line="276" w:lineRule="auto"/>
              <w:jc w:val="center"/>
              <w:rPr>
                <w:b/>
                <w:sz w:val="28"/>
                <w:lang w:eastAsia="en-US"/>
              </w:rPr>
            </w:pPr>
          </w:p>
          <w:p w:rsidR="001438F6" w:rsidRDefault="001438F6" w:rsidP="001438F6">
            <w:pPr>
              <w:widowControl w:val="0"/>
              <w:adjustRightInd w:val="0"/>
              <w:spacing w:line="276" w:lineRule="auto"/>
              <w:jc w:val="center"/>
              <w:rPr>
                <w:lang w:eastAsia="en-US"/>
              </w:rPr>
            </w:pPr>
          </w:p>
          <w:p w:rsidR="001438F6" w:rsidRDefault="001438F6" w:rsidP="001438F6">
            <w:pPr>
              <w:widowControl w:val="0"/>
              <w:adjustRightInd w:val="0"/>
              <w:spacing w:line="276" w:lineRule="auto"/>
              <w:jc w:val="center"/>
              <w:rPr>
                <w:lang w:eastAsia="en-US"/>
              </w:rPr>
            </w:pPr>
          </w:p>
          <w:p w:rsidR="001438F6" w:rsidRDefault="001438F6" w:rsidP="001438F6">
            <w:pPr>
              <w:widowControl w:val="0"/>
              <w:adjustRightInd w:val="0"/>
              <w:spacing w:line="276" w:lineRule="auto"/>
              <w:jc w:val="center"/>
              <w:rPr>
                <w:lang w:eastAsia="en-US"/>
              </w:rPr>
            </w:pPr>
            <w:proofErr w:type="spellStart"/>
            <w:r>
              <w:rPr>
                <w:lang w:eastAsia="en-US"/>
              </w:rPr>
              <w:t>млн</w:t>
            </w:r>
            <w:proofErr w:type="gramStart"/>
            <w:r>
              <w:rPr>
                <w:lang w:eastAsia="en-US"/>
              </w:rPr>
              <w:t>.р</w:t>
            </w:r>
            <w:proofErr w:type="gramEnd"/>
            <w:r>
              <w:rPr>
                <w:lang w:eastAsia="en-US"/>
              </w:rPr>
              <w:t>уб</w:t>
            </w:r>
            <w:proofErr w:type="spellEnd"/>
            <w:r>
              <w:rPr>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0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32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6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1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978"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5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78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right"/>
              <w:rPr>
                <w:lang w:eastAsia="en-US"/>
              </w:rPr>
            </w:pPr>
            <w:r>
              <w:rPr>
                <w:lang w:eastAsia="en-US"/>
              </w:rPr>
              <w:t>в сопоставимых ценах предыдущего года</w:t>
            </w:r>
          </w:p>
          <w:p w:rsidR="001438F6" w:rsidRDefault="001438F6" w:rsidP="001438F6">
            <w:pPr>
              <w:widowControl w:val="0"/>
              <w:adjustRightInd w:val="0"/>
              <w:spacing w:line="276" w:lineRule="auto"/>
              <w:jc w:val="right"/>
              <w:rPr>
                <w:lang w:eastAsia="en-US"/>
              </w:rPr>
            </w:pPr>
            <w:r>
              <w:rPr>
                <w:lang w:eastAsia="en-US"/>
              </w:rPr>
              <w:t>(индекс промышленного производства)</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sz w:val="22"/>
                <w:szCs w:val="22"/>
                <w:lang w:eastAsia="en-US"/>
              </w:rPr>
              <w:t xml:space="preserve">в % к </w:t>
            </w:r>
            <w:proofErr w:type="spellStart"/>
            <w:r>
              <w:rPr>
                <w:sz w:val="22"/>
                <w:szCs w:val="22"/>
                <w:lang w:eastAsia="en-US"/>
              </w:rPr>
              <w:t>предыд</w:t>
            </w:r>
            <w:proofErr w:type="spellEnd"/>
            <w:r>
              <w:rPr>
                <w:sz w:val="22"/>
                <w:szCs w:val="22"/>
                <w:lang w:eastAsia="en-US"/>
              </w:rPr>
              <w:t xml:space="preserve"> году</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0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32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6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1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978"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5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78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 xml:space="preserve">Продукция сельского хозяйства в хозяйствах всех категорий </w:t>
            </w:r>
          </w:p>
          <w:p w:rsidR="001438F6" w:rsidRDefault="001438F6" w:rsidP="001438F6">
            <w:pPr>
              <w:widowControl w:val="0"/>
              <w:adjustRightInd w:val="0"/>
              <w:spacing w:line="276" w:lineRule="auto"/>
              <w:jc w:val="center"/>
              <w:rPr>
                <w:sz w:val="28"/>
                <w:lang w:eastAsia="en-US"/>
              </w:rPr>
            </w:pPr>
            <w:r>
              <w:rPr>
                <w:lang w:eastAsia="en-US"/>
              </w:rPr>
              <w:t xml:space="preserve">               в действующих ценах</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proofErr w:type="spellStart"/>
            <w:r>
              <w:rPr>
                <w:lang w:eastAsia="en-US"/>
              </w:rPr>
              <w:t>млн</w:t>
            </w:r>
            <w:proofErr w:type="gramStart"/>
            <w:r>
              <w:rPr>
                <w:lang w:eastAsia="en-US"/>
              </w:rPr>
              <w:t>.р</w:t>
            </w:r>
            <w:proofErr w:type="gramEnd"/>
            <w:r>
              <w:rPr>
                <w:lang w:eastAsia="en-US"/>
              </w:rPr>
              <w:t>уб</w:t>
            </w:r>
            <w:proofErr w:type="spellEnd"/>
            <w:r>
              <w:rPr>
                <w:lang w:eastAsia="en-US"/>
              </w:rPr>
              <w:t>.</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55,8</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67</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65,0</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116</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68,2</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105</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71,6</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105</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75,1</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105</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right"/>
              <w:rPr>
                <w:lang w:eastAsia="en-US"/>
              </w:rPr>
            </w:pPr>
            <w:r>
              <w:rPr>
                <w:lang w:eastAsia="en-US"/>
              </w:rPr>
              <w:t>в сопоставимых ценах предыдущего года</w:t>
            </w:r>
          </w:p>
          <w:p w:rsidR="001438F6" w:rsidRDefault="001438F6" w:rsidP="001438F6">
            <w:pPr>
              <w:widowControl w:val="0"/>
              <w:adjustRightInd w:val="0"/>
              <w:spacing w:line="276" w:lineRule="auto"/>
              <w:jc w:val="right"/>
              <w:rPr>
                <w:b/>
                <w:sz w:val="28"/>
                <w:lang w:eastAsia="en-US"/>
              </w:rPr>
            </w:pPr>
            <w:r>
              <w:rPr>
                <w:b/>
                <w:lang w:eastAsia="en-US"/>
              </w:rPr>
              <w:t>(</w:t>
            </w:r>
            <w:r>
              <w:rPr>
                <w:lang w:eastAsia="en-US"/>
              </w:rPr>
              <w:t>индекс физического объема)</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sz w:val="22"/>
                <w:szCs w:val="22"/>
                <w:lang w:eastAsia="en-US"/>
              </w:rPr>
              <w:t xml:space="preserve">в % к </w:t>
            </w:r>
            <w:proofErr w:type="spellStart"/>
            <w:r>
              <w:rPr>
                <w:sz w:val="22"/>
                <w:szCs w:val="22"/>
                <w:lang w:eastAsia="en-US"/>
              </w:rPr>
              <w:t>предыд</w:t>
            </w:r>
            <w:proofErr w:type="spellEnd"/>
            <w:r>
              <w:rPr>
                <w:sz w:val="22"/>
                <w:szCs w:val="22"/>
                <w:lang w:eastAsia="en-US"/>
              </w:rPr>
              <w:t xml:space="preserve"> году</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Х</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58,3</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Х</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105,8</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Х</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97,8</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Х</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97,7</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Х</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97,8</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both"/>
              <w:rPr>
                <w:lang w:eastAsia="en-US"/>
              </w:rPr>
            </w:pPr>
            <w:r>
              <w:rPr>
                <w:lang w:eastAsia="en-US"/>
              </w:rPr>
              <w:t xml:space="preserve">Валовой сбор зерновых и зернобобовых культур </w:t>
            </w:r>
            <w:proofErr w:type="gramStart"/>
            <w:r>
              <w:rPr>
                <w:lang w:eastAsia="en-US"/>
              </w:rPr>
              <w:t>во</w:t>
            </w:r>
            <w:proofErr w:type="gramEnd"/>
            <w:r>
              <w:rPr>
                <w:lang w:eastAsia="en-US"/>
              </w:rPr>
              <w:t xml:space="preserve"> вех категориях хозяйств</w:t>
            </w:r>
          </w:p>
          <w:p w:rsidR="001438F6" w:rsidRDefault="001438F6" w:rsidP="001438F6">
            <w:pPr>
              <w:widowControl w:val="0"/>
              <w:adjustRightInd w:val="0"/>
              <w:spacing w:line="276" w:lineRule="auto"/>
              <w:jc w:val="both"/>
              <w:rPr>
                <w:lang w:eastAsia="en-US"/>
              </w:rPr>
            </w:pPr>
            <w:r>
              <w:rPr>
                <w:lang w:eastAsia="en-US"/>
              </w:rPr>
              <w:t xml:space="preserve"> ( бункерный вес)</w:t>
            </w:r>
          </w:p>
        </w:tc>
        <w:tc>
          <w:tcPr>
            <w:tcW w:w="127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b/>
                <w:sz w:val="28"/>
                <w:lang w:eastAsia="en-US"/>
              </w:rPr>
            </w:pPr>
          </w:p>
          <w:p w:rsidR="001438F6" w:rsidRDefault="001438F6" w:rsidP="001438F6">
            <w:pPr>
              <w:widowControl w:val="0"/>
              <w:adjustRightInd w:val="0"/>
              <w:spacing w:line="276" w:lineRule="auto"/>
              <w:jc w:val="center"/>
              <w:rPr>
                <w:lang w:eastAsia="en-US"/>
              </w:rPr>
            </w:pPr>
            <w:r>
              <w:rPr>
                <w:lang w:eastAsia="en-US"/>
              </w:rPr>
              <w:t>тыс. тонн</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5,1</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59</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5,5</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108</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5,8</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105</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6,1</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105</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6,4</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105</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Поголовье скота</w:t>
            </w:r>
          </w:p>
          <w:p w:rsidR="001438F6" w:rsidRDefault="001438F6" w:rsidP="001438F6">
            <w:pPr>
              <w:widowControl w:val="0"/>
              <w:adjustRightInd w:val="0"/>
              <w:spacing w:line="276" w:lineRule="auto"/>
              <w:jc w:val="center"/>
              <w:rPr>
                <w:lang w:eastAsia="en-US"/>
              </w:rPr>
            </w:pPr>
            <w:r>
              <w:rPr>
                <w:lang w:eastAsia="en-US"/>
              </w:rPr>
              <w:t>( все категории хозяйств):</w:t>
            </w:r>
          </w:p>
        </w:tc>
        <w:tc>
          <w:tcPr>
            <w:tcW w:w="127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b/>
                <w:sz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b/>
                <w:sz w:val="28"/>
                <w:lang w:eastAsia="en-US"/>
              </w:rPr>
              <w:t>х</w:t>
            </w:r>
          </w:p>
        </w:tc>
        <w:tc>
          <w:tcPr>
            <w:tcW w:w="80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b/>
                <w:sz w:val="28"/>
                <w:lang w:eastAsia="en-US"/>
              </w:rPr>
              <w:t>х</w:t>
            </w:r>
          </w:p>
        </w:tc>
        <w:tc>
          <w:tcPr>
            <w:tcW w:w="132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b/>
                <w:sz w:val="28"/>
                <w:lang w:eastAsia="en-US"/>
              </w:rPr>
              <w:t>х</w:t>
            </w:r>
          </w:p>
        </w:tc>
        <w:tc>
          <w:tcPr>
            <w:tcW w:w="85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b/>
                <w:sz w:val="28"/>
                <w:lang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b/>
                <w:sz w:val="28"/>
                <w:lang w:eastAsia="en-US"/>
              </w:rPr>
              <w:t>х</w:t>
            </w:r>
          </w:p>
        </w:tc>
        <w:tc>
          <w:tcPr>
            <w:tcW w:w="86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b/>
                <w:sz w:val="28"/>
                <w:lang w:eastAsia="en-US"/>
              </w:rPr>
              <w:t>х</w:t>
            </w:r>
          </w:p>
        </w:tc>
        <w:tc>
          <w:tcPr>
            <w:tcW w:w="111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b/>
                <w:sz w:val="28"/>
                <w:lang w:eastAsia="en-US"/>
              </w:rPr>
              <w:t>х</w:t>
            </w:r>
          </w:p>
        </w:tc>
        <w:tc>
          <w:tcPr>
            <w:tcW w:w="978"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b/>
                <w:sz w:val="28"/>
                <w:lang w:eastAsia="en-US"/>
              </w:rPr>
              <w:t>х</w:t>
            </w:r>
          </w:p>
        </w:tc>
        <w:tc>
          <w:tcPr>
            <w:tcW w:w="115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b/>
                <w:sz w:val="28"/>
                <w:lang w:eastAsia="en-US"/>
              </w:rPr>
              <w:t>х</w:t>
            </w:r>
          </w:p>
        </w:tc>
        <w:tc>
          <w:tcPr>
            <w:tcW w:w="78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b/>
                <w:sz w:val="28"/>
                <w:lang w:eastAsia="en-US"/>
              </w:rPr>
              <w:t>х</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 крупный рогатый скот</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lang w:eastAsia="en-US"/>
              </w:rPr>
              <w:t>тыс. голов</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0,10</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55</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0,11</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110</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0,12</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109</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0,13</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108</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0,14</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108</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в том числе коровы</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lang w:eastAsia="en-US"/>
              </w:rPr>
              <w:t>тыс. голов</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0,03</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75</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0,03</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0,03</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0,04</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133</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0,04</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sz w:val="28"/>
                <w:lang w:eastAsia="en-US"/>
              </w:rPr>
              <w:t>-</w:t>
            </w:r>
            <w:r>
              <w:rPr>
                <w:lang w:eastAsia="en-US"/>
              </w:rPr>
              <w:t>свиньи</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lang w:eastAsia="en-US"/>
              </w:rPr>
              <w:t>тыс. голов</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0,08</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67</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0,08</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0,09</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112</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0,09</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0,10</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111</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 xml:space="preserve">- овцы  </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lang w:eastAsia="en-US"/>
              </w:rPr>
              <w:t>тыс. голов</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0,15</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94</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0,16</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107</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0,17</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106</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0,18</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106</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0,19</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105</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 xml:space="preserve">Производство молока (все категории хозяйств) </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lang w:eastAsia="en-US"/>
              </w:rPr>
              <w:t>тыс. тонн</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0,06</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60</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0,06</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0,06</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0,07</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117</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0,07</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b/>
                <w:sz w:val="28"/>
                <w:lang w:eastAsia="en-US"/>
              </w:rPr>
            </w:pPr>
            <w:r>
              <w:rPr>
                <w:lang w:eastAsia="en-US"/>
              </w:rPr>
              <w:t>Производство мяса на убой в живом весе  (все категории хозяйств)</w:t>
            </w:r>
          </w:p>
        </w:tc>
        <w:tc>
          <w:tcPr>
            <w:tcW w:w="127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p>
          <w:p w:rsidR="001438F6" w:rsidRDefault="001438F6" w:rsidP="001438F6">
            <w:pPr>
              <w:widowControl w:val="0"/>
              <w:adjustRightInd w:val="0"/>
              <w:spacing w:line="276" w:lineRule="auto"/>
              <w:jc w:val="center"/>
              <w:rPr>
                <w:b/>
                <w:sz w:val="28"/>
                <w:lang w:eastAsia="en-US"/>
              </w:rPr>
            </w:pPr>
            <w:r>
              <w:rPr>
                <w:lang w:eastAsia="en-US"/>
              </w:rPr>
              <w:t>тонн</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32</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80</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33</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103</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34</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103</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35</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103</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36</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103</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both"/>
              <w:rPr>
                <w:b/>
                <w:lang w:eastAsia="en-US"/>
              </w:rPr>
            </w:pPr>
            <w:r>
              <w:rPr>
                <w:lang w:eastAsia="en-US"/>
              </w:rPr>
              <w:t>Инвестиции в основной капитал за счет всех источников финансирования</w:t>
            </w:r>
            <w:r>
              <w:rPr>
                <w:b/>
                <w:lang w:eastAsia="en-US"/>
              </w:rPr>
              <w:t xml:space="preserve"> </w:t>
            </w:r>
          </w:p>
          <w:p w:rsidR="001438F6" w:rsidRDefault="001438F6" w:rsidP="001438F6">
            <w:pPr>
              <w:widowControl w:val="0"/>
              <w:adjustRightInd w:val="0"/>
              <w:spacing w:line="276" w:lineRule="auto"/>
              <w:jc w:val="right"/>
              <w:rPr>
                <w:sz w:val="28"/>
                <w:lang w:eastAsia="en-US"/>
              </w:rPr>
            </w:pPr>
            <w:r>
              <w:rPr>
                <w:lang w:eastAsia="en-US"/>
              </w:rPr>
              <w:t>в действующих ценах</w:t>
            </w:r>
          </w:p>
        </w:tc>
        <w:tc>
          <w:tcPr>
            <w:tcW w:w="127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b/>
                <w:sz w:val="28"/>
                <w:lang w:eastAsia="en-US"/>
              </w:rPr>
            </w:pPr>
          </w:p>
          <w:p w:rsidR="001438F6" w:rsidRDefault="001438F6" w:rsidP="001438F6">
            <w:pPr>
              <w:widowControl w:val="0"/>
              <w:adjustRightInd w:val="0"/>
              <w:spacing w:line="276" w:lineRule="auto"/>
              <w:jc w:val="center"/>
              <w:rPr>
                <w:b/>
                <w:sz w:val="28"/>
                <w:lang w:eastAsia="en-US"/>
              </w:rPr>
            </w:pPr>
          </w:p>
          <w:p w:rsidR="001438F6" w:rsidRDefault="001438F6" w:rsidP="001438F6">
            <w:pPr>
              <w:widowControl w:val="0"/>
              <w:adjustRightInd w:val="0"/>
              <w:spacing w:line="276" w:lineRule="auto"/>
              <w:jc w:val="center"/>
              <w:rPr>
                <w:b/>
                <w:sz w:val="28"/>
                <w:lang w:eastAsia="en-US"/>
              </w:rPr>
            </w:pPr>
            <w:proofErr w:type="spellStart"/>
            <w:r>
              <w:rPr>
                <w:lang w:eastAsia="en-US"/>
              </w:rPr>
              <w:t>млн</w:t>
            </w:r>
            <w:proofErr w:type="gramStart"/>
            <w:r>
              <w:rPr>
                <w:lang w:eastAsia="en-US"/>
              </w:rPr>
              <w:t>.р</w:t>
            </w:r>
            <w:proofErr w:type="gramEnd"/>
            <w:r>
              <w:rPr>
                <w:lang w:eastAsia="en-US"/>
              </w:rPr>
              <w:t>уб</w:t>
            </w:r>
            <w:proofErr w:type="spellEnd"/>
            <w:r>
              <w:rPr>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0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32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6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1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978"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5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78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right"/>
              <w:rPr>
                <w:lang w:eastAsia="en-US"/>
              </w:rPr>
            </w:pPr>
            <w:r>
              <w:rPr>
                <w:lang w:eastAsia="en-US"/>
              </w:rPr>
              <w:t>в сопоставимых ценах предыдущего года</w:t>
            </w:r>
          </w:p>
          <w:p w:rsidR="001438F6" w:rsidRDefault="001438F6" w:rsidP="001438F6">
            <w:pPr>
              <w:widowControl w:val="0"/>
              <w:adjustRightInd w:val="0"/>
              <w:spacing w:line="276" w:lineRule="auto"/>
              <w:jc w:val="right"/>
              <w:rPr>
                <w:b/>
                <w:sz w:val="28"/>
                <w:lang w:eastAsia="en-US"/>
              </w:rPr>
            </w:pPr>
            <w:r>
              <w:rPr>
                <w:b/>
                <w:lang w:eastAsia="en-US"/>
              </w:rPr>
              <w:t>(</w:t>
            </w:r>
            <w:r>
              <w:rPr>
                <w:lang w:eastAsia="en-US"/>
              </w:rPr>
              <w:t>индекс физического объема)</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sz w:val="22"/>
                <w:szCs w:val="22"/>
                <w:lang w:eastAsia="en-US"/>
              </w:rPr>
              <w:t xml:space="preserve">в % к </w:t>
            </w:r>
            <w:proofErr w:type="spellStart"/>
            <w:r>
              <w:rPr>
                <w:sz w:val="22"/>
                <w:szCs w:val="22"/>
                <w:lang w:eastAsia="en-US"/>
              </w:rPr>
              <w:t>предыд</w:t>
            </w:r>
            <w:proofErr w:type="spellEnd"/>
            <w:r>
              <w:rPr>
                <w:sz w:val="22"/>
                <w:szCs w:val="22"/>
                <w:lang w:eastAsia="en-US"/>
              </w:rPr>
              <w:t xml:space="preserve"> году</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0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32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6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1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978"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5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78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both"/>
              <w:rPr>
                <w:b/>
                <w:lang w:eastAsia="en-US"/>
              </w:rPr>
            </w:pPr>
            <w:r>
              <w:rPr>
                <w:lang w:eastAsia="en-US"/>
              </w:rPr>
              <w:t>Объем работ, выполненных по виду деятельности «Строительство»</w:t>
            </w:r>
            <w:r>
              <w:rPr>
                <w:b/>
                <w:lang w:eastAsia="en-US"/>
              </w:rPr>
              <w:t xml:space="preserve"> </w:t>
            </w:r>
          </w:p>
          <w:p w:rsidR="001438F6" w:rsidRDefault="001438F6" w:rsidP="001438F6">
            <w:pPr>
              <w:widowControl w:val="0"/>
              <w:adjustRightInd w:val="0"/>
              <w:spacing w:line="276" w:lineRule="auto"/>
              <w:jc w:val="right"/>
              <w:rPr>
                <w:lang w:eastAsia="en-US"/>
              </w:rPr>
            </w:pPr>
            <w:r>
              <w:rPr>
                <w:b/>
                <w:lang w:eastAsia="en-US"/>
              </w:rPr>
              <w:t xml:space="preserve"> </w:t>
            </w:r>
            <w:r>
              <w:rPr>
                <w:lang w:eastAsia="en-US"/>
              </w:rPr>
              <w:t>в действующих ценах</w:t>
            </w:r>
          </w:p>
        </w:tc>
        <w:tc>
          <w:tcPr>
            <w:tcW w:w="127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b/>
                <w:sz w:val="28"/>
                <w:lang w:eastAsia="en-US"/>
              </w:rPr>
            </w:pPr>
          </w:p>
          <w:p w:rsidR="001438F6" w:rsidRDefault="001438F6" w:rsidP="001438F6">
            <w:pPr>
              <w:widowControl w:val="0"/>
              <w:adjustRightInd w:val="0"/>
              <w:spacing w:line="276" w:lineRule="auto"/>
              <w:jc w:val="center"/>
              <w:rPr>
                <w:b/>
                <w:sz w:val="28"/>
                <w:lang w:eastAsia="en-US"/>
              </w:rPr>
            </w:pPr>
          </w:p>
          <w:p w:rsidR="001438F6" w:rsidRDefault="001438F6" w:rsidP="001438F6">
            <w:pPr>
              <w:widowControl w:val="0"/>
              <w:adjustRightInd w:val="0"/>
              <w:spacing w:line="276" w:lineRule="auto"/>
              <w:jc w:val="center"/>
              <w:rPr>
                <w:b/>
                <w:sz w:val="28"/>
                <w:lang w:eastAsia="en-US"/>
              </w:rPr>
            </w:pPr>
            <w:proofErr w:type="spellStart"/>
            <w:r>
              <w:rPr>
                <w:lang w:eastAsia="en-US"/>
              </w:rPr>
              <w:t>млн</w:t>
            </w:r>
            <w:proofErr w:type="gramStart"/>
            <w:r>
              <w:rPr>
                <w:lang w:eastAsia="en-US"/>
              </w:rPr>
              <w:t>.р</w:t>
            </w:r>
            <w:proofErr w:type="gramEnd"/>
            <w:r>
              <w:rPr>
                <w:lang w:eastAsia="en-US"/>
              </w:rPr>
              <w:t>уб</w:t>
            </w:r>
            <w:proofErr w:type="spellEnd"/>
            <w:r>
              <w:rPr>
                <w:lang w:eastAsia="en-US"/>
              </w:rPr>
              <w:t>.</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p>
          <w:p w:rsidR="001438F6" w:rsidRDefault="001438F6" w:rsidP="001438F6">
            <w:pPr>
              <w:widowControl w:val="0"/>
              <w:adjustRightInd w:val="0"/>
              <w:spacing w:line="276" w:lineRule="auto"/>
              <w:jc w:val="center"/>
              <w:rPr>
                <w:lang w:eastAsia="en-US"/>
              </w:rPr>
            </w:pPr>
            <w:r>
              <w:rPr>
                <w:lang w:eastAsia="en-US"/>
              </w:rPr>
              <w:t>0</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p>
          <w:p w:rsidR="001438F6" w:rsidRDefault="001438F6" w:rsidP="001438F6">
            <w:pPr>
              <w:widowControl w:val="0"/>
              <w:adjustRightInd w:val="0"/>
              <w:spacing w:line="276" w:lineRule="auto"/>
              <w:rPr>
                <w:lang w:eastAsia="en-US"/>
              </w:rPr>
            </w:pPr>
            <w:r>
              <w:rPr>
                <w:lang w:eastAsia="en-US"/>
              </w:rPr>
              <w:t xml:space="preserve">    0</w:t>
            </w:r>
          </w:p>
        </w:tc>
        <w:tc>
          <w:tcPr>
            <w:tcW w:w="1321" w:type="dxa"/>
            <w:tcBorders>
              <w:top w:val="single" w:sz="4" w:space="0" w:color="auto"/>
              <w:left w:val="single" w:sz="4" w:space="0" w:color="auto"/>
              <w:bottom w:val="single" w:sz="4" w:space="0" w:color="auto"/>
              <w:right w:val="single" w:sz="4" w:space="0" w:color="auto"/>
            </w:tcBorders>
            <w:vAlign w:val="center"/>
            <w:hideMark/>
          </w:tcPr>
          <w:p w:rsidR="001438F6" w:rsidRDefault="001438F6" w:rsidP="001438F6">
            <w:pPr>
              <w:widowControl w:val="0"/>
              <w:adjustRightInd w:val="0"/>
              <w:spacing w:line="276" w:lineRule="auto"/>
              <w:rPr>
                <w:lang w:eastAsia="en-US"/>
              </w:rPr>
            </w:pPr>
            <w:r>
              <w:rPr>
                <w:lang w:eastAsia="en-US"/>
              </w:rPr>
              <w:t xml:space="preserve">        0</w:t>
            </w:r>
          </w:p>
        </w:tc>
        <w:tc>
          <w:tcPr>
            <w:tcW w:w="851" w:type="dxa"/>
            <w:tcBorders>
              <w:top w:val="single" w:sz="4" w:space="0" w:color="auto"/>
              <w:left w:val="single" w:sz="4" w:space="0" w:color="auto"/>
              <w:bottom w:val="single" w:sz="4" w:space="0" w:color="auto"/>
              <w:right w:val="single" w:sz="4" w:space="0" w:color="auto"/>
            </w:tcBorders>
            <w:vAlign w:val="center"/>
            <w:hideMark/>
          </w:tcPr>
          <w:p w:rsidR="001438F6" w:rsidRDefault="001438F6" w:rsidP="001438F6">
            <w:pPr>
              <w:widowControl w:val="0"/>
              <w:adjustRightInd w:val="0"/>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38F6" w:rsidRDefault="001438F6" w:rsidP="001438F6">
            <w:pPr>
              <w:widowControl w:val="0"/>
              <w:adjustRightInd w:val="0"/>
              <w:spacing w:line="276" w:lineRule="auto"/>
              <w:jc w:val="center"/>
              <w:rPr>
                <w:lang w:eastAsia="en-US"/>
              </w:rPr>
            </w:pPr>
            <w:r>
              <w:rPr>
                <w:lang w:eastAsia="en-US"/>
              </w:rPr>
              <w:t>0</w:t>
            </w:r>
          </w:p>
        </w:tc>
        <w:tc>
          <w:tcPr>
            <w:tcW w:w="862" w:type="dxa"/>
            <w:tcBorders>
              <w:top w:val="single" w:sz="4" w:space="0" w:color="auto"/>
              <w:left w:val="single" w:sz="4" w:space="0" w:color="auto"/>
              <w:bottom w:val="single" w:sz="4" w:space="0" w:color="auto"/>
              <w:right w:val="single" w:sz="4" w:space="0" w:color="auto"/>
            </w:tcBorders>
            <w:vAlign w:val="center"/>
            <w:hideMark/>
          </w:tcPr>
          <w:p w:rsidR="001438F6" w:rsidRDefault="001438F6" w:rsidP="001438F6">
            <w:pPr>
              <w:widowControl w:val="0"/>
              <w:adjustRightInd w:val="0"/>
              <w:spacing w:line="276" w:lineRule="auto"/>
              <w:jc w:val="center"/>
              <w:rPr>
                <w:lang w:eastAsia="en-US"/>
              </w:rPr>
            </w:pPr>
            <w:r>
              <w:rPr>
                <w:lang w:eastAsia="en-US"/>
              </w:rPr>
              <w:t>0</w:t>
            </w:r>
          </w:p>
        </w:tc>
        <w:tc>
          <w:tcPr>
            <w:tcW w:w="1115" w:type="dxa"/>
            <w:tcBorders>
              <w:top w:val="single" w:sz="4" w:space="0" w:color="auto"/>
              <w:left w:val="single" w:sz="4" w:space="0" w:color="auto"/>
              <w:bottom w:val="single" w:sz="4" w:space="0" w:color="auto"/>
              <w:right w:val="single" w:sz="4" w:space="0" w:color="auto"/>
            </w:tcBorders>
            <w:vAlign w:val="center"/>
            <w:hideMark/>
          </w:tcPr>
          <w:p w:rsidR="001438F6" w:rsidRDefault="001438F6" w:rsidP="001438F6">
            <w:pPr>
              <w:widowControl w:val="0"/>
              <w:adjustRightInd w:val="0"/>
              <w:spacing w:line="276" w:lineRule="auto"/>
              <w:jc w:val="center"/>
              <w:rPr>
                <w:lang w:eastAsia="en-US"/>
              </w:rPr>
            </w:pPr>
            <w:r>
              <w:rPr>
                <w:lang w:eastAsia="en-US"/>
              </w:rPr>
              <w:t>0</w:t>
            </w:r>
          </w:p>
        </w:tc>
        <w:tc>
          <w:tcPr>
            <w:tcW w:w="978" w:type="dxa"/>
            <w:tcBorders>
              <w:top w:val="single" w:sz="4" w:space="0" w:color="auto"/>
              <w:left w:val="single" w:sz="4" w:space="0" w:color="auto"/>
              <w:bottom w:val="single" w:sz="4" w:space="0" w:color="auto"/>
              <w:right w:val="single" w:sz="4" w:space="0" w:color="auto"/>
            </w:tcBorders>
            <w:vAlign w:val="center"/>
            <w:hideMark/>
          </w:tcPr>
          <w:p w:rsidR="001438F6" w:rsidRDefault="001438F6" w:rsidP="001438F6">
            <w:pPr>
              <w:widowControl w:val="0"/>
              <w:adjustRightInd w:val="0"/>
              <w:spacing w:line="276" w:lineRule="auto"/>
              <w:jc w:val="center"/>
              <w:rPr>
                <w:lang w:eastAsia="en-US"/>
              </w:rPr>
            </w:pPr>
            <w:r>
              <w:rPr>
                <w:lang w:eastAsia="en-US"/>
              </w:rPr>
              <w:t>0</w:t>
            </w:r>
          </w:p>
        </w:tc>
        <w:tc>
          <w:tcPr>
            <w:tcW w:w="1155" w:type="dxa"/>
            <w:tcBorders>
              <w:top w:val="single" w:sz="4" w:space="0" w:color="auto"/>
              <w:left w:val="single" w:sz="4" w:space="0" w:color="auto"/>
              <w:bottom w:val="single" w:sz="4" w:space="0" w:color="auto"/>
              <w:right w:val="single" w:sz="4" w:space="0" w:color="auto"/>
            </w:tcBorders>
            <w:vAlign w:val="center"/>
            <w:hideMark/>
          </w:tcPr>
          <w:p w:rsidR="001438F6" w:rsidRDefault="001438F6" w:rsidP="001438F6">
            <w:pPr>
              <w:widowControl w:val="0"/>
              <w:adjustRightInd w:val="0"/>
              <w:spacing w:line="276" w:lineRule="auto"/>
              <w:jc w:val="center"/>
              <w:rPr>
                <w:lang w:eastAsia="en-US"/>
              </w:rPr>
            </w:pPr>
            <w:r>
              <w:rPr>
                <w:lang w:eastAsia="en-US"/>
              </w:rPr>
              <w:t>0</w:t>
            </w:r>
          </w:p>
        </w:tc>
        <w:tc>
          <w:tcPr>
            <w:tcW w:w="786" w:type="dxa"/>
            <w:tcBorders>
              <w:top w:val="single" w:sz="4" w:space="0" w:color="auto"/>
              <w:left w:val="single" w:sz="4" w:space="0" w:color="auto"/>
              <w:bottom w:val="single" w:sz="4" w:space="0" w:color="auto"/>
              <w:right w:val="single" w:sz="4" w:space="0" w:color="auto"/>
            </w:tcBorders>
            <w:vAlign w:val="center"/>
            <w:hideMark/>
          </w:tcPr>
          <w:p w:rsidR="001438F6" w:rsidRDefault="001438F6" w:rsidP="001438F6">
            <w:pPr>
              <w:widowControl w:val="0"/>
              <w:adjustRightInd w:val="0"/>
              <w:spacing w:line="276" w:lineRule="auto"/>
              <w:jc w:val="center"/>
              <w:rPr>
                <w:lang w:eastAsia="en-US"/>
              </w:rPr>
            </w:pPr>
            <w:r>
              <w:rPr>
                <w:lang w:eastAsia="en-US"/>
              </w:rPr>
              <w:t>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right"/>
              <w:rPr>
                <w:lang w:eastAsia="en-US"/>
              </w:rPr>
            </w:pPr>
            <w:r>
              <w:rPr>
                <w:lang w:eastAsia="en-US"/>
              </w:rPr>
              <w:t>в сопоставимых ценах предыдущего года</w:t>
            </w:r>
          </w:p>
          <w:p w:rsidR="001438F6" w:rsidRDefault="001438F6" w:rsidP="001438F6">
            <w:pPr>
              <w:widowControl w:val="0"/>
              <w:adjustRightInd w:val="0"/>
              <w:spacing w:line="276" w:lineRule="auto"/>
              <w:jc w:val="right"/>
              <w:rPr>
                <w:b/>
                <w:sz w:val="28"/>
                <w:lang w:eastAsia="en-US"/>
              </w:rPr>
            </w:pPr>
            <w:r>
              <w:rPr>
                <w:b/>
                <w:lang w:eastAsia="en-US"/>
              </w:rPr>
              <w:t>(</w:t>
            </w:r>
            <w:r>
              <w:rPr>
                <w:lang w:eastAsia="en-US"/>
              </w:rPr>
              <w:t>индекс физического объема)</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sz w:val="22"/>
                <w:szCs w:val="22"/>
                <w:lang w:eastAsia="en-US"/>
              </w:rPr>
              <w:t xml:space="preserve">в % к </w:t>
            </w:r>
            <w:proofErr w:type="spellStart"/>
            <w:r>
              <w:rPr>
                <w:sz w:val="22"/>
                <w:szCs w:val="22"/>
                <w:lang w:eastAsia="en-US"/>
              </w:rPr>
              <w:t>предыд</w:t>
            </w:r>
            <w:proofErr w:type="spellEnd"/>
            <w:r>
              <w:rPr>
                <w:sz w:val="22"/>
                <w:szCs w:val="22"/>
                <w:lang w:eastAsia="en-US"/>
              </w:rPr>
              <w:t xml:space="preserve"> году</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0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32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6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1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978"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5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78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Ввод в эксплуатацию за счет всех источников финансирования жилых домов</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proofErr w:type="spellStart"/>
            <w:r>
              <w:rPr>
                <w:sz w:val="22"/>
                <w:szCs w:val="22"/>
                <w:lang w:eastAsia="en-US"/>
              </w:rPr>
              <w:t>кв.м</w:t>
            </w:r>
            <w:proofErr w:type="gramStart"/>
            <w:r>
              <w:rPr>
                <w:sz w:val="22"/>
                <w:szCs w:val="22"/>
                <w:lang w:eastAsia="en-US"/>
              </w:rPr>
              <w:t>.о</w:t>
            </w:r>
            <w:proofErr w:type="gramEnd"/>
            <w:r>
              <w:rPr>
                <w:sz w:val="22"/>
                <w:szCs w:val="22"/>
                <w:lang w:eastAsia="en-US"/>
              </w:rPr>
              <w:t>бщ</w:t>
            </w:r>
            <w:proofErr w:type="spellEnd"/>
            <w:r>
              <w:rPr>
                <w:sz w:val="22"/>
                <w:szCs w:val="22"/>
                <w:lang w:eastAsia="en-US"/>
              </w:rPr>
              <w:t>. площади</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0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32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6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1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978"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5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78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Ввод в эксплуатацию индивидуальных жилых домов, построенных населением за свой счет и с помощью кредитов</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proofErr w:type="spellStart"/>
            <w:r>
              <w:rPr>
                <w:sz w:val="22"/>
                <w:szCs w:val="22"/>
                <w:lang w:eastAsia="en-US"/>
              </w:rPr>
              <w:t>кв.м</w:t>
            </w:r>
            <w:proofErr w:type="gramStart"/>
            <w:r>
              <w:rPr>
                <w:sz w:val="22"/>
                <w:szCs w:val="22"/>
                <w:lang w:eastAsia="en-US"/>
              </w:rPr>
              <w:t>.о</w:t>
            </w:r>
            <w:proofErr w:type="gramEnd"/>
            <w:r>
              <w:rPr>
                <w:sz w:val="22"/>
                <w:szCs w:val="22"/>
                <w:lang w:eastAsia="en-US"/>
              </w:rPr>
              <w:t>бщ</w:t>
            </w:r>
            <w:proofErr w:type="spellEnd"/>
            <w:r>
              <w:rPr>
                <w:sz w:val="22"/>
                <w:szCs w:val="22"/>
                <w:lang w:eastAsia="en-US"/>
              </w:rPr>
              <w:t>. площади</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0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32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6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1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978"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5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78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Перевезено  грузов автомобильным транспортом</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тыс. тонн</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3,2</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3,2</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3,2</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3,2</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3,2</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Перевезено  пассажиров автомобильным транспортом общего пользования</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lang w:eastAsia="en-US"/>
              </w:rPr>
              <w:t>тыс. чел.</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2,4</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2,4</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2,4</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2,4</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2,4</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 xml:space="preserve">Оборот розничной торговли, </w:t>
            </w:r>
          </w:p>
          <w:p w:rsidR="001438F6" w:rsidRDefault="001438F6" w:rsidP="001438F6">
            <w:pPr>
              <w:widowControl w:val="0"/>
              <w:adjustRightInd w:val="0"/>
              <w:spacing w:line="276" w:lineRule="auto"/>
              <w:jc w:val="right"/>
              <w:rPr>
                <w:sz w:val="28"/>
                <w:lang w:eastAsia="en-US"/>
              </w:rPr>
            </w:pPr>
            <w:r>
              <w:rPr>
                <w:lang w:eastAsia="en-US"/>
              </w:rPr>
              <w:t>в действующих ценах</w:t>
            </w:r>
          </w:p>
        </w:tc>
        <w:tc>
          <w:tcPr>
            <w:tcW w:w="127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p>
          <w:p w:rsidR="001438F6" w:rsidRDefault="001438F6" w:rsidP="001438F6">
            <w:pPr>
              <w:widowControl w:val="0"/>
              <w:adjustRightInd w:val="0"/>
              <w:spacing w:line="276" w:lineRule="auto"/>
              <w:jc w:val="center"/>
              <w:rPr>
                <w:lang w:eastAsia="en-US"/>
              </w:rPr>
            </w:pPr>
            <w:r>
              <w:rPr>
                <w:lang w:eastAsia="en-US"/>
              </w:rPr>
              <w:t>млн. руб.</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33,0</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102</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33,5</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101</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34,0</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101</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35,0</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103</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36,0</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103</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right"/>
              <w:rPr>
                <w:lang w:eastAsia="en-US"/>
              </w:rPr>
            </w:pPr>
            <w:r>
              <w:rPr>
                <w:lang w:eastAsia="en-US"/>
              </w:rPr>
              <w:t>в сопоставимых ценах предыдущего года</w:t>
            </w:r>
          </w:p>
          <w:p w:rsidR="001438F6" w:rsidRDefault="001438F6" w:rsidP="001438F6">
            <w:pPr>
              <w:widowControl w:val="0"/>
              <w:adjustRightInd w:val="0"/>
              <w:spacing w:line="276" w:lineRule="auto"/>
              <w:jc w:val="right"/>
              <w:rPr>
                <w:b/>
                <w:sz w:val="28"/>
                <w:lang w:eastAsia="en-US"/>
              </w:rPr>
            </w:pPr>
            <w:r>
              <w:rPr>
                <w:b/>
                <w:lang w:eastAsia="en-US"/>
              </w:rPr>
              <w:t>(</w:t>
            </w:r>
            <w:r>
              <w:rPr>
                <w:lang w:eastAsia="en-US"/>
              </w:rPr>
              <w:t>индекс физического объема)</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sz w:val="22"/>
                <w:szCs w:val="22"/>
                <w:lang w:eastAsia="en-US"/>
              </w:rPr>
              <w:t xml:space="preserve">в % к </w:t>
            </w:r>
            <w:proofErr w:type="spellStart"/>
            <w:r>
              <w:rPr>
                <w:sz w:val="22"/>
                <w:szCs w:val="22"/>
                <w:lang w:eastAsia="en-US"/>
              </w:rPr>
              <w:t>предыд</w:t>
            </w:r>
            <w:proofErr w:type="spellEnd"/>
            <w:r>
              <w:rPr>
                <w:sz w:val="22"/>
                <w:szCs w:val="22"/>
                <w:lang w:eastAsia="en-US"/>
              </w:rPr>
              <w:t>. году</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Х</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85</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Х</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91</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Х</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93</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Х</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95</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Х</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95</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Оборот  общественного питания</w:t>
            </w:r>
          </w:p>
          <w:p w:rsidR="001438F6" w:rsidRDefault="001438F6" w:rsidP="001438F6">
            <w:pPr>
              <w:widowControl w:val="0"/>
              <w:adjustRightInd w:val="0"/>
              <w:spacing w:line="276" w:lineRule="auto"/>
              <w:jc w:val="right"/>
              <w:rPr>
                <w:lang w:eastAsia="en-US"/>
              </w:rPr>
            </w:pPr>
            <w:r>
              <w:rPr>
                <w:lang w:eastAsia="en-US"/>
              </w:rPr>
              <w:t>в действующих ценах</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sz w:val="22"/>
                <w:szCs w:val="22"/>
                <w:lang w:eastAsia="en-US"/>
              </w:rPr>
              <w:t>млн. руб.</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0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32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6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1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978"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5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78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right"/>
              <w:rPr>
                <w:lang w:eastAsia="en-US"/>
              </w:rPr>
            </w:pPr>
            <w:r>
              <w:rPr>
                <w:lang w:eastAsia="en-US"/>
              </w:rPr>
              <w:t>в сопоставимых ценах</w:t>
            </w:r>
          </w:p>
          <w:p w:rsidR="001438F6" w:rsidRDefault="001438F6" w:rsidP="001438F6">
            <w:pPr>
              <w:widowControl w:val="0"/>
              <w:adjustRightInd w:val="0"/>
              <w:spacing w:line="276" w:lineRule="auto"/>
              <w:jc w:val="right"/>
              <w:rPr>
                <w:lang w:eastAsia="en-US"/>
              </w:rPr>
            </w:pPr>
            <w:r>
              <w:rPr>
                <w:lang w:eastAsia="en-US"/>
              </w:rPr>
              <w:t>предыдущего года</w:t>
            </w:r>
          </w:p>
          <w:p w:rsidR="001438F6" w:rsidRDefault="001438F6" w:rsidP="001438F6">
            <w:pPr>
              <w:widowControl w:val="0"/>
              <w:adjustRightInd w:val="0"/>
              <w:spacing w:line="276" w:lineRule="auto"/>
              <w:jc w:val="right"/>
              <w:rPr>
                <w:lang w:eastAsia="en-US"/>
              </w:rPr>
            </w:pPr>
            <w:r>
              <w:rPr>
                <w:lang w:eastAsia="en-US"/>
              </w:rPr>
              <w:t>(индекс физического объема)</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sz w:val="22"/>
                <w:szCs w:val="22"/>
                <w:lang w:eastAsia="en-US"/>
              </w:rPr>
              <w:t xml:space="preserve">в % к </w:t>
            </w:r>
            <w:proofErr w:type="spellStart"/>
            <w:r>
              <w:rPr>
                <w:sz w:val="22"/>
                <w:szCs w:val="22"/>
                <w:lang w:eastAsia="en-US"/>
              </w:rPr>
              <w:t>предыд</w:t>
            </w:r>
            <w:proofErr w:type="spellEnd"/>
            <w:r>
              <w:rPr>
                <w:sz w:val="22"/>
                <w:szCs w:val="22"/>
                <w:lang w:eastAsia="en-US"/>
              </w:rPr>
              <w:t>. году</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0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32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6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1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978"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5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78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Объем платных услуг населению</w:t>
            </w:r>
          </w:p>
          <w:p w:rsidR="001438F6" w:rsidRDefault="001438F6" w:rsidP="001438F6">
            <w:pPr>
              <w:widowControl w:val="0"/>
              <w:adjustRightInd w:val="0"/>
              <w:spacing w:line="276" w:lineRule="auto"/>
              <w:jc w:val="right"/>
              <w:rPr>
                <w:sz w:val="28"/>
                <w:lang w:eastAsia="en-US"/>
              </w:rPr>
            </w:pPr>
            <w:r>
              <w:rPr>
                <w:lang w:eastAsia="en-US"/>
              </w:rPr>
              <w:t>в действующих ценах</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lang w:eastAsia="en-US"/>
              </w:rPr>
              <w:t>млн. руб.</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0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32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6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1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978"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5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78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right"/>
              <w:rPr>
                <w:lang w:eastAsia="en-US"/>
              </w:rPr>
            </w:pPr>
            <w:r>
              <w:rPr>
                <w:lang w:eastAsia="en-US"/>
              </w:rPr>
              <w:t>в сопоставимых ценах предыдущего года</w:t>
            </w:r>
          </w:p>
          <w:p w:rsidR="001438F6" w:rsidRDefault="001438F6" w:rsidP="001438F6">
            <w:pPr>
              <w:widowControl w:val="0"/>
              <w:adjustRightInd w:val="0"/>
              <w:spacing w:line="276" w:lineRule="auto"/>
              <w:jc w:val="right"/>
              <w:rPr>
                <w:b/>
                <w:sz w:val="28"/>
                <w:lang w:eastAsia="en-US"/>
              </w:rPr>
            </w:pPr>
            <w:r>
              <w:rPr>
                <w:b/>
                <w:lang w:eastAsia="en-US"/>
              </w:rPr>
              <w:t>(</w:t>
            </w:r>
            <w:r>
              <w:rPr>
                <w:lang w:eastAsia="en-US"/>
              </w:rPr>
              <w:t>индекс физического объема)</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sz w:val="22"/>
                <w:szCs w:val="22"/>
                <w:lang w:eastAsia="en-US"/>
              </w:rPr>
              <w:t xml:space="preserve">в % к </w:t>
            </w:r>
            <w:proofErr w:type="spellStart"/>
            <w:r>
              <w:rPr>
                <w:sz w:val="22"/>
                <w:szCs w:val="22"/>
                <w:lang w:eastAsia="en-US"/>
              </w:rPr>
              <w:t>предыд</w:t>
            </w:r>
            <w:proofErr w:type="spellEnd"/>
            <w:r>
              <w:rPr>
                <w:sz w:val="22"/>
                <w:szCs w:val="22"/>
                <w:lang w:eastAsia="en-US"/>
              </w:rPr>
              <w:t>. году</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0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32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86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1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978"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1155"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c>
          <w:tcPr>
            <w:tcW w:w="78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Численность  постоянного населения (на начало  года)</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чел</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842</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98</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829</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98</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835</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101</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840</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101</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845</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101</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both"/>
              <w:rPr>
                <w:lang w:eastAsia="en-US"/>
              </w:rPr>
            </w:pPr>
            <w:r>
              <w:rPr>
                <w:lang w:eastAsia="en-US"/>
              </w:rPr>
              <w:t>Общий коэффициент рождаемости  (число родившихся на 1000 чел. населения)</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чел.</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7</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8</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114</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113</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111</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12</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120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Общий коэффициент смертности  (число умерших на 1000 чел. населения)</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чел.</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15</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60</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111</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12</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120</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13</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108</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 xml:space="preserve">Число </w:t>
            </w:r>
            <w:proofErr w:type="gramStart"/>
            <w:r>
              <w:rPr>
                <w:lang w:eastAsia="en-US"/>
              </w:rPr>
              <w:t>прибывших</w:t>
            </w:r>
            <w:proofErr w:type="gramEnd"/>
            <w:r>
              <w:rPr>
                <w:lang w:eastAsia="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чел.</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14</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108</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21</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150</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25</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119</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27</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108</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29</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107</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 xml:space="preserve">Число </w:t>
            </w:r>
            <w:proofErr w:type="gramStart"/>
            <w:r>
              <w:rPr>
                <w:lang w:eastAsia="en-US"/>
              </w:rPr>
              <w:t>выбывших</w:t>
            </w:r>
            <w:proofErr w:type="gramEnd"/>
            <w:r>
              <w:rPr>
                <w:lang w:eastAsia="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чел</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19</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90</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14</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74</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19</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136</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20</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105</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23</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115</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b/>
                <w:sz w:val="28"/>
                <w:lang w:eastAsia="en-US"/>
              </w:rPr>
            </w:pPr>
            <w:r>
              <w:rPr>
                <w:lang w:eastAsia="en-US"/>
              </w:rPr>
              <w:t>Уровень официально зарегистрированной безработицы</w:t>
            </w:r>
          </w:p>
        </w:tc>
        <w:tc>
          <w:tcPr>
            <w:tcW w:w="127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p>
          <w:p w:rsidR="001438F6" w:rsidRDefault="001438F6" w:rsidP="001438F6">
            <w:pPr>
              <w:widowControl w:val="0"/>
              <w:adjustRightInd w:val="0"/>
              <w:spacing w:line="276" w:lineRule="auto"/>
              <w:jc w:val="center"/>
              <w:rPr>
                <w:lang w:eastAsia="en-US"/>
              </w:rPr>
            </w:pPr>
            <w:r>
              <w:rPr>
                <w:lang w:eastAsia="en-US"/>
              </w:rPr>
              <w:t>%</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9/1,87</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-2,09</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10/2,08</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+0,21</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11/2,27</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+0,19</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12/2,45</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+0,18</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13/2,63</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+0,18</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 xml:space="preserve">Численность  </w:t>
            </w:r>
            <w:proofErr w:type="gramStart"/>
            <w:r>
              <w:rPr>
                <w:lang w:eastAsia="en-US"/>
              </w:rPr>
              <w:t>занятых</w:t>
            </w:r>
            <w:proofErr w:type="gramEnd"/>
            <w:r>
              <w:rPr>
                <w:lang w:eastAsia="en-US"/>
              </w:rPr>
              <w:t xml:space="preserve">  в экономике</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чел.</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476</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86</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480</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101</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485</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101</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490</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101</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495</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101</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b/>
                <w:sz w:val="28"/>
                <w:lang w:eastAsia="en-US"/>
              </w:rPr>
            </w:pPr>
            <w:r>
              <w:rPr>
                <w:lang w:eastAsia="en-US"/>
              </w:rPr>
              <w:t>Численность занятых на малых предприятиях</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lang w:eastAsia="en-US"/>
              </w:rPr>
              <w:t>чел.</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5</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5</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5</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5</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5</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Численность индивидуальных предпринимателей</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lang w:eastAsia="en-US"/>
              </w:rPr>
              <w:t>чел.</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12</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321"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12</w:t>
            </w:r>
          </w:p>
        </w:tc>
        <w:tc>
          <w:tcPr>
            <w:tcW w:w="851"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12</w:t>
            </w:r>
          </w:p>
        </w:tc>
        <w:tc>
          <w:tcPr>
            <w:tcW w:w="862"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100</w:t>
            </w:r>
          </w:p>
        </w:tc>
        <w:tc>
          <w:tcPr>
            <w:tcW w:w="1115"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12</w:t>
            </w:r>
          </w:p>
        </w:tc>
        <w:tc>
          <w:tcPr>
            <w:tcW w:w="978"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100</w:t>
            </w:r>
          </w:p>
        </w:tc>
        <w:tc>
          <w:tcPr>
            <w:tcW w:w="1155"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12</w:t>
            </w:r>
          </w:p>
        </w:tc>
        <w:tc>
          <w:tcPr>
            <w:tcW w:w="786"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both"/>
              <w:rPr>
                <w:lang w:eastAsia="en-US"/>
              </w:rPr>
            </w:pPr>
            <w:r>
              <w:rPr>
                <w:lang w:eastAsia="en-US"/>
              </w:rPr>
              <w:t>Удельный вес продукции, работ и услуг, произведенных малыми предприятиями и индивидуальными предпринимателями, в общем объеме выпуска продукции, работ и услуг</w:t>
            </w:r>
          </w:p>
        </w:tc>
        <w:tc>
          <w:tcPr>
            <w:tcW w:w="127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p>
          <w:p w:rsidR="001438F6" w:rsidRDefault="001438F6" w:rsidP="001438F6">
            <w:pPr>
              <w:widowControl w:val="0"/>
              <w:adjustRightInd w:val="0"/>
              <w:spacing w:line="276" w:lineRule="auto"/>
              <w:jc w:val="center"/>
              <w:rPr>
                <w:lang w:eastAsia="en-US"/>
              </w:rPr>
            </w:pPr>
          </w:p>
          <w:p w:rsidR="001438F6" w:rsidRDefault="001438F6" w:rsidP="001438F6">
            <w:pPr>
              <w:widowControl w:val="0"/>
              <w:adjustRightInd w:val="0"/>
              <w:spacing w:line="276" w:lineRule="auto"/>
              <w:jc w:val="center"/>
              <w:rPr>
                <w:lang w:eastAsia="en-US"/>
              </w:rPr>
            </w:pPr>
          </w:p>
          <w:p w:rsidR="001438F6" w:rsidRDefault="001438F6" w:rsidP="001438F6">
            <w:pPr>
              <w:widowControl w:val="0"/>
              <w:adjustRightInd w:val="0"/>
              <w:spacing w:line="276" w:lineRule="auto"/>
              <w:jc w:val="center"/>
              <w:rPr>
                <w:lang w:eastAsia="en-US"/>
              </w:rPr>
            </w:pPr>
            <w:r>
              <w:rPr>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35</w:t>
            </w:r>
          </w:p>
        </w:tc>
        <w:tc>
          <w:tcPr>
            <w:tcW w:w="805"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100</w:t>
            </w:r>
          </w:p>
        </w:tc>
        <w:tc>
          <w:tcPr>
            <w:tcW w:w="1321"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35</w:t>
            </w:r>
          </w:p>
        </w:tc>
        <w:tc>
          <w:tcPr>
            <w:tcW w:w="851"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35</w:t>
            </w:r>
          </w:p>
        </w:tc>
        <w:tc>
          <w:tcPr>
            <w:tcW w:w="862"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100</w:t>
            </w:r>
          </w:p>
        </w:tc>
        <w:tc>
          <w:tcPr>
            <w:tcW w:w="1115"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35</w:t>
            </w:r>
          </w:p>
        </w:tc>
        <w:tc>
          <w:tcPr>
            <w:tcW w:w="978"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100</w:t>
            </w:r>
          </w:p>
        </w:tc>
        <w:tc>
          <w:tcPr>
            <w:tcW w:w="1155"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35</w:t>
            </w:r>
          </w:p>
        </w:tc>
        <w:tc>
          <w:tcPr>
            <w:tcW w:w="786"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sz w:val="28"/>
                <w:lang w:eastAsia="en-US"/>
              </w:rPr>
            </w:pPr>
            <w:r>
              <w:rPr>
                <w:lang w:eastAsia="en-US"/>
              </w:rPr>
              <w:t>Фонд заработной платы работников</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млн. руб.</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76,3</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102</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84,5</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111</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89</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106</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95,0</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106</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100,5</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106</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Среднесписочная численность работников, чел. (для расчета среднемесячной заработной платы)</w:t>
            </w:r>
          </w:p>
        </w:tc>
        <w:tc>
          <w:tcPr>
            <w:tcW w:w="127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p>
          <w:p w:rsidR="001438F6" w:rsidRDefault="001438F6" w:rsidP="001438F6">
            <w:pPr>
              <w:widowControl w:val="0"/>
              <w:adjustRightInd w:val="0"/>
              <w:spacing w:line="276" w:lineRule="auto"/>
              <w:jc w:val="center"/>
              <w:rPr>
                <w:b/>
                <w:sz w:val="28"/>
                <w:lang w:eastAsia="en-US"/>
              </w:rPr>
            </w:pPr>
            <w:r>
              <w:rPr>
                <w:lang w:eastAsia="en-US"/>
              </w:rPr>
              <w:t>чел.</w:t>
            </w:r>
          </w:p>
        </w:tc>
        <w:tc>
          <w:tcPr>
            <w:tcW w:w="1134"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318</w:t>
            </w:r>
          </w:p>
        </w:tc>
        <w:tc>
          <w:tcPr>
            <w:tcW w:w="805"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97</w:t>
            </w:r>
          </w:p>
        </w:tc>
        <w:tc>
          <w:tcPr>
            <w:tcW w:w="1321"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320</w:t>
            </w:r>
          </w:p>
        </w:tc>
        <w:tc>
          <w:tcPr>
            <w:tcW w:w="851"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101</w:t>
            </w:r>
          </w:p>
        </w:tc>
        <w:tc>
          <w:tcPr>
            <w:tcW w:w="1134"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325</w:t>
            </w:r>
          </w:p>
        </w:tc>
        <w:tc>
          <w:tcPr>
            <w:tcW w:w="862"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101</w:t>
            </w:r>
          </w:p>
        </w:tc>
        <w:tc>
          <w:tcPr>
            <w:tcW w:w="1115"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330</w:t>
            </w:r>
          </w:p>
        </w:tc>
        <w:tc>
          <w:tcPr>
            <w:tcW w:w="978"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101</w:t>
            </w:r>
          </w:p>
        </w:tc>
        <w:tc>
          <w:tcPr>
            <w:tcW w:w="1155"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335</w:t>
            </w:r>
          </w:p>
        </w:tc>
        <w:tc>
          <w:tcPr>
            <w:tcW w:w="786"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101</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Среднемесячная номинальная начисленная заработная плата</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руб.</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20000</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88</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22000</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110</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23000</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114</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24000</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120</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25000</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117</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Средняя наполняемость классов в общеобразовательных учреждениях, всего,</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lang w:eastAsia="en-US"/>
              </w:rPr>
              <w:t>чел.</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8</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89</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112</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111</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110</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12</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109</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 xml:space="preserve">- в </w:t>
            </w:r>
            <w:proofErr w:type="spellStart"/>
            <w:r>
              <w:rPr>
                <w:lang w:eastAsia="en-US"/>
              </w:rPr>
              <w:t>т.ч</w:t>
            </w:r>
            <w:proofErr w:type="spellEnd"/>
            <w:r>
              <w:rPr>
                <w:lang w:eastAsia="en-US"/>
              </w:rPr>
              <w:t>. в городских поселениях</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lang w:eastAsia="en-US"/>
              </w:rPr>
              <w:t>чел.</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b/>
                <w:sz w:val="28"/>
                <w:lang w:eastAsia="en-US"/>
              </w:rPr>
            </w:pPr>
            <w:r>
              <w:rPr>
                <w:lang w:eastAsia="en-US"/>
              </w:rPr>
              <w:t>- в сельских поселениях</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b/>
                <w:sz w:val="28"/>
                <w:lang w:eastAsia="en-US"/>
              </w:rPr>
            </w:pPr>
            <w:r>
              <w:rPr>
                <w:lang w:eastAsia="en-US"/>
              </w:rPr>
              <w:t>чел.</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8</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89</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112</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111</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110</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12</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109</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Доля детей в возрасте от трех до семи лет, получающих дошкольную образовательную услугу и (Или) услугу по их содержанию в организациях различной организационно – правовой формы и формы собственности в общей численности детей от трех до семи лет</w:t>
            </w:r>
          </w:p>
        </w:tc>
        <w:tc>
          <w:tcPr>
            <w:tcW w:w="1276"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b/>
                <w:sz w:val="28"/>
                <w:lang w:eastAsia="en-US"/>
              </w:rPr>
            </w:pPr>
          </w:p>
          <w:p w:rsidR="001438F6" w:rsidRDefault="001438F6" w:rsidP="001438F6">
            <w:pPr>
              <w:widowControl w:val="0"/>
              <w:adjustRightInd w:val="0"/>
              <w:spacing w:line="276" w:lineRule="auto"/>
              <w:jc w:val="center"/>
              <w:rPr>
                <w:lang w:eastAsia="en-US"/>
              </w:rPr>
            </w:pPr>
            <w:r>
              <w:rPr>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75</w:t>
            </w:r>
          </w:p>
        </w:tc>
        <w:tc>
          <w:tcPr>
            <w:tcW w:w="805"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100</w:t>
            </w:r>
          </w:p>
        </w:tc>
        <w:tc>
          <w:tcPr>
            <w:tcW w:w="1321"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75</w:t>
            </w:r>
          </w:p>
        </w:tc>
        <w:tc>
          <w:tcPr>
            <w:tcW w:w="851"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75</w:t>
            </w:r>
          </w:p>
        </w:tc>
        <w:tc>
          <w:tcPr>
            <w:tcW w:w="862"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100</w:t>
            </w:r>
          </w:p>
        </w:tc>
        <w:tc>
          <w:tcPr>
            <w:tcW w:w="1115"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75</w:t>
            </w:r>
          </w:p>
        </w:tc>
        <w:tc>
          <w:tcPr>
            <w:tcW w:w="978"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100</w:t>
            </w:r>
          </w:p>
        </w:tc>
        <w:tc>
          <w:tcPr>
            <w:tcW w:w="1155"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75</w:t>
            </w:r>
          </w:p>
        </w:tc>
        <w:tc>
          <w:tcPr>
            <w:tcW w:w="786" w:type="dxa"/>
            <w:tcBorders>
              <w:top w:val="single" w:sz="4" w:space="0" w:color="auto"/>
              <w:left w:val="single" w:sz="4" w:space="0" w:color="auto"/>
              <w:bottom w:val="single" w:sz="4" w:space="0" w:color="auto"/>
              <w:right w:val="single" w:sz="4" w:space="0" w:color="auto"/>
            </w:tcBorders>
            <w:vAlign w:val="center"/>
          </w:tcPr>
          <w:p w:rsidR="001438F6" w:rsidRDefault="001438F6" w:rsidP="001438F6">
            <w:pPr>
              <w:widowControl w:val="0"/>
              <w:adjustRightInd w:val="0"/>
              <w:spacing w:line="276" w:lineRule="auto"/>
              <w:jc w:val="center"/>
              <w:rPr>
                <w:lang w:eastAsia="en-US"/>
              </w:rPr>
            </w:pPr>
            <w:r>
              <w:rPr>
                <w:lang w:eastAsia="en-US"/>
              </w:rPr>
              <w:t>100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Доля детей, охваченных дополнительным образованием (музыкальным, художественным, спортивным и т.п.), в общем количестве детей до  18 лет.</w:t>
            </w:r>
          </w:p>
        </w:tc>
        <w:tc>
          <w:tcPr>
            <w:tcW w:w="127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b/>
                <w:sz w:val="28"/>
                <w:lang w:eastAsia="en-US"/>
              </w:rPr>
            </w:pPr>
          </w:p>
          <w:p w:rsidR="001438F6" w:rsidRDefault="001438F6" w:rsidP="001438F6">
            <w:pPr>
              <w:widowControl w:val="0"/>
              <w:adjustRightInd w:val="0"/>
              <w:spacing w:line="276" w:lineRule="auto"/>
              <w:jc w:val="center"/>
              <w:rPr>
                <w:lang w:eastAsia="en-US"/>
              </w:rPr>
            </w:pPr>
            <w:r>
              <w:rPr>
                <w:lang w:eastAsia="en-US"/>
              </w:rPr>
              <w:t>%</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75</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75</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75</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75</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75</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Уровень  обеспеченности налоговыми и неналоговыми доходами бюджета на 1 человека</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руб.</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2761,0</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176</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2196,5</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79</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2350,4</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107</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2747,1</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117</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2730,9</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99</w:t>
            </w:r>
          </w:p>
        </w:tc>
      </w:tr>
      <w:tr w:rsidR="001438F6" w:rsidTr="001438F6">
        <w:tc>
          <w:tcPr>
            <w:tcW w:w="3652"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rPr>
                <w:lang w:eastAsia="en-US"/>
              </w:rPr>
            </w:pPr>
            <w:r>
              <w:rPr>
                <w:lang w:eastAsia="en-US"/>
              </w:rPr>
              <w:t>Доходы  от аренды муниципального имущества и земли</w:t>
            </w:r>
          </w:p>
        </w:tc>
        <w:tc>
          <w:tcPr>
            <w:tcW w:w="1276" w:type="dxa"/>
            <w:tcBorders>
              <w:top w:val="single" w:sz="4" w:space="0" w:color="auto"/>
              <w:left w:val="single" w:sz="4" w:space="0" w:color="auto"/>
              <w:bottom w:val="single" w:sz="4" w:space="0" w:color="auto"/>
              <w:right w:val="single" w:sz="4" w:space="0" w:color="auto"/>
            </w:tcBorders>
            <w:hideMark/>
          </w:tcPr>
          <w:p w:rsidR="001438F6" w:rsidRDefault="001438F6" w:rsidP="001438F6">
            <w:pPr>
              <w:widowControl w:val="0"/>
              <w:adjustRightInd w:val="0"/>
              <w:spacing w:line="276" w:lineRule="auto"/>
              <w:jc w:val="center"/>
              <w:rPr>
                <w:lang w:eastAsia="en-US"/>
              </w:rPr>
            </w:pPr>
            <w:r>
              <w:rPr>
                <w:lang w:eastAsia="en-US"/>
              </w:rPr>
              <w:t>тыс. руб.</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36,0</w:t>
            </w:r>
          </w:p>
        </w:tc>
        <w:tc>
          <w:tcPr>
            <w:tcW w:w="80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32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36,0</w:t>
            </w:r>
          </w:p>
        </w:tc>
        <w:tc>
          <w:tcPr>
            <w:tcW w:w="851"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36,0</w:t>
            </w:r>
          </w:p>
        </w:tc>
        <w:tc>
          <w:tcPr>
            <w:tcW w:w="862"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1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36,0</w:t>
            </w:r>
          </w:p>
        </w:tc>
        <w:tc>
          <w:tcPr>
            <w:tcW w:w="978"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c>
          <w:tcPr>
            <w:tcW w:w="1155"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36,0</w:t>
            </w:r>
          </w:p>
        </w:tc>
        <w:tc>
          <w:tcPr>
            <w:tcW w:w="786" w:type="dxa"/>
            <w:tcBorders>
              <w:top w:val="single" w:sz="4" w:space="0" w:color="auto"/>
              <w:left w:val="single" w:sz="4" w:space="0" w:color="auto"/>
              <w:bottom w:val="single" w:sz="4" w:space="0" w:color="auto"/>
              <w:right w:val="single" w:sz="4" w:space="0" w:color="auto"/>
            </w:tcBorders>
          </w:tcPr>
          <w:p w:rsidR="001438F6" w:rsidRDefault="001438F6" w:rsidP="001438F6">
            <w:pPr>
              <w:widowControl w:val="0"/>
              <w:adjustRightInd w:val="0"/>
              <w:spacing w:line="276" w:lineRule="auto"/>
              <w:jc w:val="center"/>
              <w:rPr>
                <w:lang w:eastAsia="en-US"/>
              </w:rPr>
            </w:pPr>
            <w:r>
              <w:rPr>
                <w:lang w:eastAsia="en-US"/>
              </w:rPr>
              <w:t>100</w:t>
            </w:r>
          </w:p>
        </w:tc>
      </w:tr>
    </w:tbl>
    <w:p w:rsidR="001438F6" w:rsidRDefault="001438F6" w:rsidP="001438F6">
      <w:pPr>
        <w:widowControl w:val="0"/>
        <w:jc w:val="center"/>
        <w:rPr>
          <w:b/>
          <w:sz w:val="28"/>
          <w:szCs w:val="28"/>
        </w:rPr>
      </w:pPr>
    </w:p>
    <w:p w:rsidR="001438F6" w:rsidRDefault="001438F6" w:rsidP="001438F6">
      <w:pPr>
        <w:jc w:val="center"/>
        <w:rPr>
          <w:sz w:val="28"/>
          <w:szCs w:val="28"/>
        </w:rPr>
      </w:pPr>
      <w:r>
        <w:rPr>
          <w:sz w:val="28"/>
        </w:rPr>
        <w:t>_________</w:t>
      </w:r>
    </w:p>
    <w:p w:rsidR="001438F6" w:rsidRPr="001438F6" w:rsidRDefault="001438F6" w:rsidP="001438F6">
      <w:pPr>
        <w:widowControl w:val="0"/>
        <w:jc w:val="center"/>
        <w:rPr>
          <w:b/>
          <w:sz w:val="28"/>
        </w:rPr>
      </w:pPr>
    </w:p>
    <w:p w:rsidR="00770B75" w:rsidRDefault="00770B75" w:rsidP="00770B75">
      <w:pPr>
        <w:widowControl w:val="0"/>
        <w:jc w:val="center"/>
        <w:rPr>
          <w:b/>
          <w:sz w:val="28"/>
          <w:szCs w:val="28"/>
        </w:rPr>
      </w:pPr>
    </w:p>
    <w:p w:rsidR="00770B75" w:rsidRDefault="00770B75" w:rsidP="00770B75">
      <w:pPr>
        <w:widowControl w:val="0"/>
        <w:jc w:val="center"/>
        <w:rPr>
          <w:b/>
          <w:sz w:val="28"/>
          <w:szCs w:val="28"/>
        </w:rPr>
      </w:pPr>
    </w:p>
    <w:p w:rsidR="00770B75" w:rsidRDefault="00770B75" w:rsidP="00770B75">
      <w:pPr>
        <w:widowControl w:val="0"/>
        <w:jc w:val="center"/>
        <w:rPr>
          <w:b/>
          <w:sz w:val="28"/>
          <w:szCs w:val="28"/>
        </w:rPr>
      </w:pPr>
    </w:p>
    <w:p w:rsidR="00770B75" w:rsidRDefault="00770B75" w:rsidP="00770B75">
      <w:pPr>
        <w:widowControl w:val="0"/>
        <w:jc w:val="center"/>
        <w:rPr>
          <w:b/>
          <w:sz w:val="28"/>
          <w:szCs w:val="28"/>
        </w:rPr>
      </w:pPr>
    </w:p>
    <w:p w:rsidR="00770B75" w:rsidRDefault="00770B75" w:rsidP="00770B75">
      <w:pPr>
        <w:widowControl w:val="0"/>
        <w:adjustRightInd w:val="0"/>
        <w:rPr>
          <w:b/>
          <w:sz w:val="28"/>
        </w:rPr>
      </w:pPr>
    </w:p>
    <w:p w:rsidR="00770B75" w:rsidRDefault="00770B75" w:rsidP="00770B75">
      <w:pPr>
        <w:widowControl w:val="0"/>
        <w:adjustRightInd w:val="0"/>
        <w:rPr>
          <w:b/>
          <w:sz w:val="28"/>
        </w:rPr>
      </w:pPr>
    </w:p>
    <w:p w:rsidR="00770B75" w:rsidRDefault="00770B75" w:rsidP="00770B75">
      <w:pPr>
        <w:widowControl w:val="0"/>
        <w:adjustRightInd w:val="0"/>
        <w:jc w:val="center"/>
        <w:rPr>
          <w:b/>
          <w:sz w:val="28"/>
        </w:rPr>
      </w:pPr>
    </w:p>
    <w:p w:rsidR="00770B75" w:rsidRDefault="00770B75" w:rsidP="00770B75">
      <w:pPr>
        <w:rPr>
          <w:b/>
          <w:sz w:val="28"/>
        </w:rPr>
        <w:sectPr w:rsidR="00770B75">
          <w:pgSz w:w="16838" w:h="11906" w:orient="landscape"/>
          <w:pgMar w:top="1701" w:right="1134" w:bottom="851" w:left="1134" w:header="709" w:footer="709" w:gutter="0"/>
          <w:cols w:space="720"/>
        </w:sectPr>
      </w:pPr>
    </w:p>
    <w:p w:rsidR="00770B75" w:rsidRDefault="00770B75" w:rsidP="00770B75">
      <w:pPr>
        <w:jc w:val="center"/>
        <w:rPr>
          <w:b/>
          <w:sz w:val="28"/>
          <w:szCs w:val="28"/>
        </w:rPr>
      </w:pPr>
      <w:r>
        <w:rPr>
          <w:sz w:val="28"/>
        </w:rPr>
        <w:t xml:space="preserve">       </w:t>
      </w:r>
      <w:r>
        <w:rPr>
          <w:b/>
          <w:sz w:val="28"/>
        </w:rPr>
        <w:t>6.</w:t>
      </w:r>
      <w:r>
        <w:rPr>
          <w:sz w:val="28"/>
        </w:rPr>
        <w:t xml:space="preserve"> </w:t>
      </w:r>
      <w:r>
        <w:rPr>
          <w:b/>
          <w:sz w:val="28"/>
          <w:szCs w:val="28"/>
        </w:rPr>
        <w:t xml:space="preserve">Предварительные итоги социально-экономического развития </w:t>
      </w:r>
    </w:p>
    <w:p w:rsidR="00770B75" w:rsidRDefault="001438F6" w:rsidP="00770B75">
      <w:pPr>
        <w:jc w:val="center"/>
        <w:rPr>
          <w:b/>
          <w:sz w:val="28"/>
          <w:szCs w:val="28"/>
        </w:rPr>
      </w:pPr>
      <w:r>
        <w:rPr>
          <w:b/>
          <w:sz w:val="28"/>
          <w:szCs w:val="28"/>
        </w:rPr>
        <w:t>за 9 месяцев 2025</w:t>
      </w:r>
      <w:r w:rsidR="00770B75">
        <w:rPr>
          <w:b/>
          <w:sz w:val="28"/>
          <w:szCs w:val="28"/>
        </w:rPr>
        <w:t xml:space="preserve"> года </w:t>
      </w:r>
    </w:p>
    <w:p w:rsidR="001438F6" w:rsidRDefault="001438F6" w:rsidP="001438F6">
      <w:pPr>
        <w:jc w:val="both"/>
        <w:rPr>
          <w:sz w:val="28"/>
        </w:rPr>
      </w:pPr>
      <w:r>
        <w:rPr>
          <w:sz w:val="28"/>
        </w:rPr>
        <w:t xml:space="preserve">         Отрадненский сельсовет расположен в центральной части Куйбышевского района Новосибирской области. В его состав входят 4 </w:t>
      </w:r>
      <w:proofErr w:type="gramStart"/>
      <w:r>
        <w:rPr>
          <w:sz w:val="28"/>
        </w:rPr>
        <w:t>населенных</w:t>
      </w:r>
      <w:proofErr w:type="gramEnd"/>
      <w:r>
        <w:rPr>
          <w:sz w:val="28"/>
        </w:rPr>
        <w:t xml:space="preserve"> пункта - село Отрадненское (центральная усадьба), село Патрушево, поселок </w:t>
      </w:r>
      <w:proofErr w:type="spellStart"/>
      <w:r>
        <w:rPr>
          <w:sz w:val="28"/>
        </w:rPr>
        <w:t>Аккуль</w:t>
      </w:r>
      <w:proofErr w:type="spellEnd"/>
      <w:r>
        <w:rPr>
          <w:sz w:val="28"/>
        </w:rPr>
        <w:t xml:space="preserve">, деревня </w:t>
      </w:r>
      <w:proofErr w:type="spellStart"/>
      <w:r>
        <w:rPr>
          <w:sz w:val="28"/>
        </w:rPr>
        <w:t>Бурундуково</w:t>
      </w:r>
      <w:proofErr w:type="spellEnd"/>
      <w:r>
        <w:rPr>
          <w:sz w:val="28"/>
        </w:rPr>
        <w:t xml:space="preserve">. </w:t>
      </w:r>
    </w:p>
    <w:p w:rsidR="001438F6" w:rsidRDefault="001438F6" w:rsidP="001438F6">
      <w:pPr>
        <w:jc w:val="both"/>
        <w:rPr>
          <w:sz w:val="28"/>
        </w:rPr>
      </w:pPr>
      <w:r>
        <w:rPr>
          <w:sz w:val="28"/>
        </w:rPr>
        <w:t xml:space="preserve">         Общая численность населения, проживающая   на территории  Отрадненского сельсовета по состоянию на 01.01.2025 года, составляет 829 человека (на 01.01.2024 года 842 чел.) </w:t>
      </w:r>
    </w:p>
    <w:p w:rsidR="001438F6" w:rsidRDefault="001438F6" w:rsidP="001438F6">
      <w:pPr>
        <w:jc w:val="both"/>
        <w:rPr>
          <w:sz w:val="28"/>
        </w:rPr>
      </w:pPr>
      <w:r>
        <w:rPr>
          <w:sz w:val="28"/>
        </w:rPr>
        <w:t xml:space="preserve">         Трудоспособного населения зарегистрировано 480 человека, в том числе  трудятся в  личном подсобном хозяйстве – 158 человек, в бюджете работает 42 человека, прочие- 384 человек. Официально зарегистрированных безработных на 01.10.2025г. -  11 чел</w:t>
      </w:r>
      <w:proofErr w:type="gramStart"/>
      <w:r>
        <w:rPr>
          <w:sz w:val="28"/>
        </w:rPr>
        <w:t>.(</w:t>
      </w:r>
      <w:proofErr w:type="gramEnd"/>
      <w:r>
        <w:rPr>
          <w:sz w:val="28"/>
        </w:rPr>
        <w:t xml:space="preserve"> на 01.10.2024 г.- 17 чел)               </w:t>
      </w:r>
    </w:p>
    <w:p w:rsidR="001438F6" w:rsidRDefault="001438F6" w:rsidP="001438F6">
      <w:pPr>
        <w:jc w:val="both"/>
        <w:rPr>
          <w:sz w:val="28"/>
        </w:rPr>
      </w:pPr>
      <w:r>
        <w:rPr>
          <w:sz w:val="28"/>
        </w:rPr>
        <w:t xml:space="preserve">         Среднемесячная заработная плата составляет 22000 рублей в месяц. Среднесписочная численность работников составляет 318 человек.  Задолженности по заработной плате нет. Средний душевой доход составляет 15000 рублей в месяц.</w:t>
      </w:r>
    </w:p>
    <w:p w:rsidR="001438F6" w:rsidRDefault="001438F6" w:rsidP="001438F6">
      <w:pPr>
        <w:jc w:val="both"/>
        <w:rPr>
          <w:sz w:val="28"/>
        </w:rPr>
      </w:pPr>
      <w:r>
        <w:rPr>
          <w:sz w:val="28"/>
        </w:rPr>
        <w:t xml:space="preserve">           80% сельскохозяйственной продукции на территории  Отрадненского сельсовета производится в личных подсобных хозяйствах.  Мясо закупают во всех населенных пунктах индивидуальные предприниматели или закупочно-торговые предприятия. Закупа молока нет.  Объем производства продукции сельского хозяйства за 3 квартал  2025 года составил 56,7 млн. руб., что в денежном выражении на 9% выше  уровня прошлого года (в 2024 году- 51,8 млн. руб.). Производство  молока  и мяса в объемном выражении осталось на прежнем уровне, молока  произвели 43,0 тонны, мяса 18 тонн.</w:t>
      </w:r>
    </w:p>
    <w:p w:rsidR="001438F6" w:rsidRDefault="001438F6" w:rsidP="001438F6">
      <w:pPr>
        <w:jc w:val="both"/>
        <w:rPr>
          <w:sz w:val="28"/>
        </w:rPr>
      </w:pPr>
      <w:r>
        <w:rPr>
          <w:sz w:val="28"/>
        </w:rPr>
        <w:t xml:space="preserve">           На территории сельсовета работает 1 магазин Куйбышевского ПТПО, 2 малых предприятия, и 12 индивидуальных предпринимателей, которые обеспечивают население продуктами питания, промышленными товарами. Ассортимент товаров разнообразен, уровень удовлетворения спроса – 90 %.</w:t>
      </w:r>
    </w:p>
    <w:p w:rsidR="001438F6" w:rsidRDefault="001438F6" w:rsidP="001438F6">
      <w:pPr>
        <w:jc w:val="both"/>
        <w:rPr>
          <w:sz w:val="28"/>
        </w:rPr>
      </w:pPr>
      <w:r>
        <w:rPr>
          <w:sz w:val="28"/>
        </w:rPr>
        <w:t>Объем розничного товарооборота увеличился на 4 % с 24,6 млн. рублей в 20</w:t>
      </w:r>
      <w:r>
        <w:rPr>
          <w:sz w:val="28"/>
          <w:lang w:val="en-US"/>
        </w:rPr>
        <w:t>2</w:t>
      </w:r>
      <w:r>
        <w:rPr>
          <w:sz w:val="28"/>
        </w:rPr>
        <w:t xml:space="preserve">4 году до </w:t>
      </w:r>
      <w:r>
        <w:rPr>
          <w:sz w:val="28"/>
          <w:lang w:val="en-US"/>
        </w:rPr>
        <w:t>2</w:t>
      </w:r>
      <w:r>
        <w:rPr>
          <w:sz w:val="28"/>
        </w:rPr>
        <w:t xml:space="preserve">5,5 </w:t>
      </w:r>
      <w:proofErr w:type="spellStart"/>
      <w:r>
        <w:rPr>
          <w:sz w:val="28"/>
        </w:rPr>
        <w:t>млн</w:t>
      </w:r>
      <w:proofErr w:type="gramStart"/>
      <w:r>
        <w:rPr>
          <w:sz w:val="28"/>
        </w:rPr>
        <w:t>.р</w:t>
      </w:r>
      <w:proofErr w:type="gramEnd"/>
      <w:r>
        <w:rPr>
          <w:sz w:val="28"/>
        </w:rPr>
        <w:t>ублей</w:t>
      </w:r>
      <w:proofErr w:type="spellEnd"/>
      <w:r>
        <w:rPr>
          <w:sz w:val="28"/>
        </w:rPr>
        <w:t xml:space="preserve"> в 2025 году.   Кроме малых предприятий, занимающихся торговлей на территории муниципального образования Отрадненского сельсовета,  индивидуальные  предприниматели занимаются выращивание зерновых культур. </w:t>
      </w:r>
    </w:p>
    <w:p w:rsidR="001438F6" w:rsidRDefault="001438F6" w:rsidP="001438F6">
      <w:pPr>
        <w:jc w:val="both"/>
        <w:rPr>
          <w:sz w:val="28"/>
        </w:rPr>
      </w:pPr>
      <w:r>
        <w:rPr>
          <w:sz w:val="28"/>
        </w:rPr>
        <w:t xml:space="preserve">         Инвестиции в основной капитал из всех источников финансирования  в третьем квартале 2025 года не поступали. Муниципального унитарного предприятия  на территории нет.</w:t>
      </w:r>
    </w:p>
    <w:p w:rsidR="001438F6" w:rsidRDefault="001438F6" w:rsidP="001438F6">
      <w:pPr>
        <w:jc w:val="both"/>
        <w:rPr>
          <w:sz w:val="28"/>
        </w:rPr>
      </w:pPr>
      <w:r>
        <w:rPr>
          <w:sz w:val="28"/>
        </w:rPr>
        <w:t xml:space="preserve">       Доходы бюджета за 3 квартал  2025 года по сравнению с аналогичным периодом 2024 года уменьшились с 11.8 млн. рублей до 9,3 млн. рублей. Расходы бюджета также уменьшились  с 10,84 млн. рублей в 2024 году, до 8,77 млн. рублей в 2025 году. </w:t>
      </w:r>
    </w:p>
    <w:p w:rsidR="001438F6" w:rsidRDefault="001438F6" w:rsidP="001438F6">
      <w:pPr>
        <w:jc w:val="both"/>
        <w:rPr>
          <w:sz w:val="28"/>
        </w:rPr>
      </w:pPr>
      <w:r>
        <w:rPr>
          <w:sz w:val="28"/>
        </w:rPr>
        <w:t xml:space="preserve">   Бюджетная обеспеченность в расчете на одного человека в 2025 году составила 11215 рубля.</w:t>
      </w:r>
    </w:p>
    <w:p w:rsidR="001438F6" w:rsidRDefault="001438F6" w:rsidP="001438F6">
      <w:pPr>
        <w:jc w:val="both"/>
        <w:rPr>
          <w:sz w:val="28"/>
        </w:rPr>
      </w:pPr>
      <w:r>
        <w:rPr>
          <w:sz w:val="28"/>
        </w:rPr>
        <w:t xml:space="preserve">           Общая площадь жилищного фонда - 17771 кв. метра. Ввода жилья нет Ветхого жилья 10%. Обеспеченность жильем на одного жителя по муниципальному образованию составила 21,4 </w:t>
      </w:r>
      <w:proofErr w:type="spellStart"/>
      <w:r>
        <w:rPr>
          <w:sz w:val="28"/>
        </w:rPr>
        <w:t>кв.м</w:t>
      </w:r>
      <w:proofErr w:type="spellEnd"/>
      <w:r>
        <w:rPr>
          <w:sz w:val="28"/>
        </w:rPr>
        <w:t xml:space="preserve">. Сетевого газа на территории муниципального образования Отрадненского сельсовета нет, население пользуется  сжиженным газом в баллонах. </w:t>
      </w:r>
    </w:p>
    <w:p w:rsidR="001438F6" w:rsidRDefault="001438F6" w:rsidP="001438F6">
      <w:pPr>
        <w:jc w:val="both"/>
        <w:rPr>
          <w:sz w:val="28"/>
        </w:rPr>
      </w:pPr>
      <w:r>
        <w:rPr>
          <w:sz w:val="28"/>
        </w:rPr>
        <w:t xml:space="preserve">             Доля малоимущих граждан, зарегистрированных в органах социальной защиты, от всего населения, составляет 32%.</w:t>
      </w:r>
    </w:p>
    <w:p w:rsidR="001438F6" w:rsidRDefault="001438F6" w:rsidP="001438F6">
      <w:pPr>
        <w:jc w:val="both"/>
        <w:rPr>
          <w:sz w:val="28"/>
        </w:rPr>
      </w:pPr>
      <w:r>
        <w:rPr>
          <w:sz w:val="28"/>
        </w:rPr>
        <w:t xml:space="preserve">    Охват работающего населения профилактическими осмотрами в 2025 году составил 95%. Охват детей диспансерным наблюдением составил 100%.</w:t>
      </w:r>
    </w:p>
    <w:p w:rsidR="001438F6" w:rsidRDefault="001438F6" w:rsidP="001438F6">
      <w:pPr>
        <w:jc w:val="both"/>
        <w:rPr>
          <w:sz w:val="28"/>
        </w:rPr>
      </w:pPr>
      <w:proofErr w:type="gramStart"/>
      <w:r>
        <w:rPr>
          <w:sz w:val="28"/>
        </w:rPr>
        <w:t>В настоящее время  нуждающихся  в стационарном обслуживании в учреждениях социальной защиты населения, нет.</w:t>
      </w:r>
      <w:proofErr w:type="gramEnd"/>
    </w:p>
    <w:p w:rsidR="001438F6" w:rsidRDefault="001438F6" w:rsidP="001438F6">
      <w:pPr>
        <w:jc w:val="both"/>
        <w:rPr>
          <w:sz w:val="28"/>
        </w:rPr>
      </w:pPr>
      <w:r>
        <w:rPr>
          <w:sz w:val="28"/>
        </w:rPr>
        <w:t>Сумма выплат социальной помощи на 1 получателя составила  в 2025 году 4270 рублей, в 2024 году 4018 руб. Социальная помощь оказывалась на единовременные и ежемесячные выплаты населению.</w:t>
      </w:r>
    </w:p>
    <w:p w:rsidR="00ED5C85" w:rsidRDefault="00ED5C85" w:rsidP="001438F6">
      <w:pPr>
        <w:jc w:val="both"/>
        <w:rPr>
          <w:sz w:val="28"/>
        </w:rPr>
      </w:pPr>
    </w:p>
    <w:tbl>
      <w:tblPr>
        <w:tblW w:w="9547" w:type="dxa"/>
        <w:tblLayout w:type="fixed"/>
        <w:tblCellMar>
          <w:left w:w="30" w:type="dxa"/>
          <w:right w:w="30" w:type="dxa"/>
        </w:tblCellMar>
        <w:tblLook w:val="0000" w:firstRow="0" w:lastRow="0" w:firstColumn="0" w:lastColumn="0" w:noHBand="0" w:noVBand="0"/>
      </w:tblPr>
      <w:tblGrid>
        <w:gridCol w:w="583"/>
        <w:gridCol w:w="4819"/>
        <w:gridCol w:w="1529"/>
        <w:gridCol w:w="1315"/>
        <w:gridCol w:w="1301"/>
      </w:tblGrid>
      <w:tr w:rsidR="00ED5C85" w:rsidTr="00ED5C85">
        <w:trPr>
          <w:trHeight w:val="946"/>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eastAsiaTheme="minorHAnsi"/>
                <w:color w:val="000000"/>
                <w:lang w:eastAsia="en-US"/>
              </w:rPr>
            </w:pP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Наименование показателей</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 январь-сентябрь2025 года</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eastAsiaTheme="minorHAnsi"/>
                <w:color w:val="000000"/>
                <w:sz w:val="20"/>
                <w:szCs w:val="20"/>
                <w:lang w:eastAsia="en-US"/>
              </w:rPr>
            </w:pPr>
            <w:proofErr w:type="gramStart"/>
            <w:r>
              <w:rPr>
                <w:rFonts w:eastAsiaTheme="minorHAnsi"/>
                <w:color w:val="000000"/>
                <w:sz w:val="20"/>
                <w:szCs w:val="20"/>
                <w:lang w:eastAsia="en-US"/>
              </w:rPr>
              <w:t>в</w:t>
            </w:r>
            <w:proofErr w:type="gramEnd"/>
            <w:r>
              <w:rPr>
                <w:rFonts w:eastAsiaTheme="minorHAnsi"/>
                <w:color w:val="000000"/>
                <w:sz w:val="20"/>
                <w:szCs w:val="20"/>
                <w:lang w:eastAsia="en-US"/>
              </w:rPr>
              <w:t xml:space="preserve"> % к      январю-сентябрю  2024 года</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Примечание</w:t>
            </w: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20"/>
                <w:szCs w:val="20"/>
                <w:u w:val="single"/>
                <w:lang w:eastAsia="en-US"/>
              </w:rPr>
            </w:pPr>
            <w:r>
              <w:rPr>
                <w:rFonts w:ascii="Arial" w:eastAsiaTheme="minorHAnsi" w:hAnsi="Arial" w:cs="Arial"/>
                <w:b/>
                <w:bCs/>
                <w:color w:val="000000"/>
                <w:sz w:val="20"/>
                <w:szCs w:val="20"/>
                <w:u w:val="single"/>
                <w:lang w:eastAsia="en-US"/>
              </w:rPr>
              <w:t>Структура населения</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20"/>
                <w:szCs w:val="20"/>
                <w:u w:val="single"/>
                <w:lang w:eastAsia="en-US"/>
              </w:rPr>
            </w:pP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20"/>
                <w:szCs w:val="20"/>
                <w:u w:val="single"/>
                <w:lang w:eastAsia="en-US"/>
              </w:rPr>
            </w:pP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20"/>
                <w:szCs w:val="20"/>
                <w:u w:val="single"/>
                <w:lang w:eastAsia="en-US"/>
              </w:rPr>
            </w:pPr>
          </w:p>
        </w:tc>
      </w:tr>
      <w:tr w:rsidR="00ED5C85" w:rsidTr="00ED5C85">
        <w:trPr>
          <w:trHeight w:val="254"/>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Численность населения на 01.01.2025</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829</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98</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b/>
                <w:bCs/>
                <w:color w:val="000000"/>
                <w:sz w:val="18"/>
                <w:szCs w:val="18"/>
                <w:lang w:eastAsia="en-US"/>
              </w:rPr>
            </w:pPr>
            <w:r>
              <w:rPr>
                <w:rFonts w:ascii="Arial" w:eastAsiaTheme="minorHAnsi" w:hAnsi="Arial" w:cs="Arial"/>
                <w:color w:val="000000"/>
                <w:sz w:val="18"/>
                <w:szCs w:val="18"/>
                <w:lang w:eastAsia="en-US"/>
              </w:rPr>
              <w:t>Уровень официально зарегистрированной безработицы,%</w:t>
            </w:r>
            <w:r>
              <w:rPr>
                <w:rFonts w:ascii="Arial" w:eastAsiaTheme="minorHAnsi" w:hAnsi="Arial" w:cs="Arial"/>
                <w:b/>
                <w:bCs/>
                <w:color w:val="000000"/>
                <w:sz w:val="18"/>
                <w:szCs w:val="18"/>
                <w:lang w:eastAsia="en-US"/>
              </w:rPr>
              <w:t>*</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11/2,29</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-1,25</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p>
        </w:tc>
      </w:tr>
      <w:tr w:rsidR="00ED5C85" w:rsidTr="00ED5C85">
        <w:trPr>
          <w:trHeight w:val="269"/>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1.3.</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Численность занятых в экономике, </w:t>
            </w:r>
            <w:proofErr w:type="spellStart"/>
            <w:r>
              <w:rPr>
                <w:rFonts w:ascii="Arial" w:eastAsiaTheme="minorHAnsi" w:hAnsi="Arial" w:cs="Arial"/>
                <w:color w:val="000000"/>
                <w:sz w:val="18"/>
                <w:szCs w:val="18"/>
                <w:lang w:eastAsia="en-US"/>
              </w:rPr>
              <w:t>тыс</w:t>
            </w:r>
            <w:proofErr w:type="gramStart"/>
            <w:r>
              <w:rPr>
                <w:rFonts w:ascii="Arial" w:eastAsiaTheme="minorHAnsi" w:hAnsi="Arial" w:cs="Arial"/>
                <w:color w:val="000000"/>
                <w:sz w:val="18"/>
                <w:szCs w:val="18"/>
                <w:lang w:eastAsia="en-US"/>
              </w:rPr>
              <w:t>.ч</w:t>
            </w:r>
            <w:proofErr w:type="gramEnd"/>
            <w:r>
              <w:rPr>
                <w:rFonts w:ascii="Arial" w:eastAsiaTheme="minorHAnsi" w:hAnsi="Arial" w:cs="Arial"/>
                <w:color w:val="000000"/>
                <w:sz w:val="18"/>
                <w:szCs w:val="18"/>
                <w:lang w:eastAsia="en-US"/>
              </w:rPr>
              <w:t>ел</w:t>
            </w:r>
            <w:proofErr w:type="spellEnd"/>
            <w:r>
              <w:rPr>
                <w:rFonts w:ascii="Arial" w:eastAsiaTheme="minorHAnsi" w:hAnsi="Arial" w:cs="Arial"/>
                <w:color w:val="000000"/>
                <w:sz w:val="18"/>
                <w:szCs w:val="18"/>
                <w:lang w:eastAsia="en-US"/>
              </w:rPr>
              <w:t>.</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0,48</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20"/>
                <w:szCs w:val="20"/>
                <w:u w:val="single"/>
                <w:lang w:eastAsia="en-US"/>
              </w:rPr>
            </w:pPr>
            <w:r>
              <w:rPr>
                <w:rFonts w:ascii="Arial" w:eastAsiaTheme="minorHAnsi" w:hAnsi="Arial" w:cs="Arial"/>
                <w:b/>
                <w:bCs/>
                <w:color w:val="000000"/>
                <w:sz w:val="20"/>
                <w:szCs w:val="20"/>
                <w:u w:val="single"/>
                <w:lang w:eastAsia="en-US"/>
              </w:rPr>
              <w:t>Показатели доходов населения</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20"/>
                <w:szCs w:val="20"/>
                <w:u w:val="single"/>
                <w:lang w:eastAsia="en-US"/>
              </w:rPr>
            </w:pP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20"/>
                <w:szCs w:val="20"/>
                <w:u w:val="single"/>
                <w:lang w:eastAsia="en-US"/>
              </w:rPr>
            </w:pP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20"/>
                <w:szCs w:val="20"/>
                <w:u w:val="single"/>
                <w:lang w:eastAsia="en-US"/>
              </w:rPr>
            </w:pPr>
          </w:p>
        </w:tc>
      </w:tr>
      <w:tr w:rsidR="00ED5C85" w:rsidTr="00ED5C85">
        <w:trPr>
          <w:trHeight w:val="434"/>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Среднемесячная заработная плата по полному кругу предприятий,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22000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73"/>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Среднемесячная заработная плата работников бюджетной сферы,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25000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109</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22"/>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2.3.</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Общий фонд оплаты труда (для расчета среднемесячной заработной платы),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63</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107</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Среднесписочная численность работников, чел. (для расчета среднемесячной заработной платы)</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318</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97</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66"/>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2.5.</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Просроченная задолженность по заработной плате на конец отчетного периода всего,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2.6.</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Средний душевой доход,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15000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115</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r>
              <w:rPr>
                <w:rFonts w:ascii="Arial" w:eastAsiaTheme="minorHAnsi" w:hAnsi="Arial" w:cs="Arial"/>
                <w:b/>
                <w:bCs/>
                <w:color w:val="000000"/>
                <w:sz w:val="18"/>
                <w:szCs w:val="18"/>
                <w:u w:val="single"/>
                <w:lang w:eastAsia="en-US"/>
              </w:rPr>
              <w:t>Промышленность и сельское хозяйство</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r>
      <w:tr w:rsidR="00ED5C85" w:rsidTr="00ED5C85">
        <w:trPr>
          <w:trHeight w:val="159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Объем отгруженных товаров собственного производства,  выполненных работ и услуг собственными силами организаций по  видам экономической деятельности: добыча полезных ископаемых, обрабатывающие отрасли, производство и распределение электроэнергии, газа и  воды,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Индекс промышленного производства,%</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X</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Х</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3.3.</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В том числе из общего объема отгруженных товаров:                                                                      добыча полезных ископаемых,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3.4.</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Индекс производства,%</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X</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Х</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3.5.</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обрабатывающие отрасли, </w:t>
            </w:r>
            <w:proofErr w:type="spellStart"/>
            <w:r>
              <w:rPr>
                <w:rFonts w:ascii="Arial" w:eastAsiaTheme="minorHAnsi" w:hAnsi="Arial" w:cs="Arial"/>
                <w:color w:val="000000"/>
                <w:sz w:val="18"/>
                <w:szCs w:val="18"/>
                <w:lang w:eastAsia="en-US"/>
              </w:rPr>
              <w:t>млн</w:t>
            </w:r>
            <w:proofErr w:type="gramStart"/>
            <w:r>
              <w:rPr>
                <w:rFonts w:ascii="Arial" w:eastAsiaTheme="minorHAnsi" w:hAnsi="Arial" w:cs="Arial"/>
                <w:color w:val="000000"/>
                <w:sz w:val="18"/>
                <w:szCs w:val="18"/>
                <w:lang w:eastAsia="en-US"/>
              </w:rPr>
              <w:t>.р</w:t>
            </w:r>
            <w:proofErr w:type="gramEnd"/>
            <w:r>
              <w:rPr>
                <w:rFonts w:ascii="Arial" w:eastAsiaTheme="minorHAnsi" w:hAnsi="Arial" w:cs="Arial"/>
                <w:color w:val="000000"/>
                <w:sz w:val="18"/>
                <w:szCs w:val="18"/>
                <w:lang w:eastAsia="en-US"/>
              </w:rPr>
              <w:t>уб</w:t>
            </w:r>
            <w:proofErr w:type="spellEnd"/>
            <w:r>
              <w:rPr>
                <w:rFonts w:ascii="Arial" w:eastAsiaTheme="minorHAnsi" w:hAnsi="Arial" w:cs="Arial"/>
                <w:color w:val="000000"/>
                <w:sz w:val="18"/>
                <w:szCs w:val="18"/>
                <w:lang w:eastAsia="en-US"/>
              </w:rPr>
              <w:t>.</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3.6.</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Индекс производства,%</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X</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Х</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3.6.</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производство и распределение электроэнергии, газа и  воды,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3.7.</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Индекс производства,%</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X</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Х</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66"/>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3.8.</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Объем производства продукции сельского хозяйства (во всех категориях хозяйств),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56,7</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109</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3.9.</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Индекс производства продукции сельского хозяйства,%</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X</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Х</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3.10.</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Производство молока во всех категориях хозяйств, тонн</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43</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Надой молока на 1 корову, </w:t>
            </w:r>
            <w:proofErr w:type="gramStart"/>
            <w:r>
              <w:rPr>
                <w:rFonts w:ascii="Arial" w:eastAsiaTheme="minorHAnsi" w:hAnsi="Arial" w:cs="Arial"/>
                <w:color w:val="000000"/>
                <w:sz w:val="18"/>
                <w:szCs w:val="18"/>
                <w:lang w:eastAsia="en-US"/>
              </w:rPr>
              <w:t>кг</w:t>
            </w:r>
            <w:proofErr w:type="gramEnd"/>
            <w:r>
              <w:rPr>
                <w:rFonts w:ascii="Arial" w:eastAsiaTheme="minorHAnsi" w:hAnsi="Arial" w:cs="Arial"/>
                <w:color w:val="000000"/>
                <w:sz w:val="18"/>
                <w:szCs w:val="18"/>
                <w:lang w:eastAsia="en-US"/>
              </w:rPr>
              <w:t xml:space="preserve"> </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2500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3.12.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Производство мяса на убой в живом весе во всех категориях хозяйств, тонн</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18</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r>
              <w:rPr>
                <w:rFonts w:ascii="Arial" w:eastAsiaTheme="minorHAnsi" w:hAnsi="Arial" w:cs="Arial"/>
                <w:b/>
                <w:bCs/>
                <w:color w:val="000000"/>
                <w:sz w:val="18"/>
                <w:szCs w:val="18"/>
                <w:u w:val="single"/>
                <w:lang w:eastAsia="en-US"/>
              </w:rPr>
              <w:t>Строительство и транспорт</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r>
      <w:tr w:rsidR="00ED5C85" w:rsidTr="00ED5C85">
        <w:trPr>
          <w:trHeight w:val="46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Объем выполненных работ  по виду деятельности "строительство",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22"/>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Индекс производства по виду деятельности "строительство",%</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X</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Х</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97"/>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4.3.</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Перевезено грузов </w:t>
            </w:r>
            <w:proofErr w:type="gramStart"/>
            <w:r>
              <w:rPr>
                <w:rFonts w:ascii="Arial" w:eastAsiaTheme="minorHAnsi" w:hAnsi="Arial" w:cs="Arial"/>
                <w:color w:val="000000"/>
                <w:sz w:val="18"/>
                <w:szCs w:val="18"/>
                <w:lang w:eastAsia="en-US"/>
              </w:rPr>
              <w:t>автомобильным</w:t>
            </w:r>
            <w:proofErr w:type="gramEnd"/>
            <w:r>
              <w:rPr>
                <w:rFonts w:ascii="Arial" w:eastAsiaTheme="minorHAnsi" w:hAnsi="Arial" w:cs="Arial"/>
                <w:color w:val="000000"/>
                <w:sz w:val="18"/>
                <w:szCs w:val="18"/>
                <w:lang w:eastAsia="en-US"/>
              </w:rPr>
              <w:t xml:space="preserve"> </w:t>
            </w:r>
            <w:proofErr w:type="spellStart"/>
            <w:r>
              <w:rPr>
                <w:rFonts w:ascii="Arial" w:eastAsiaTheme="minorHAnsi" w:hAnsi="Arial" w:cs="Arial"/>
                <w:color w:val="000000"/>
                <w:sz w:val="18"/>
                <w:szCs w:val="18"/>
                <w:lang w:eastAsia="en-US"/>
              </w:rPr>
              <w:t>траспортом</w:t>
            </w:r>
            <w:proofErr w:type="spellEnd"/>
            <w:r>
              <w:rPr>
                <w:rFonts w:ascii="Arial" w:eastAsiaTheme="minorHAnsi" w:hAnsi="Arial" w:cs="Arial"/>
                <w:color w:val="000000"/>
                <w:sz w:val="18"/>
                <w:szCs w:val="18"/>
                <w:lang w:eastAsia="en-US"/>
              </w:rPr>
              <w:t>, тыс. тонн</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2,4</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4.4.</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Перевезено пассажиров автомобильным транспортом, тыс. чел.</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1,8</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r>
              <w:rPr>
                <w:rFonts w:ascii="Arial" w:eastAsiaTheme="minorHAnsi" w:hAnsi="Arial" w:cs="Arial"/>
                <w:b/>
                <w:bCs/>
                <w:color w:val="000000"/>
                <w:sz w:val="18"/>
                <w:szCs w:val="18"/>
                <w:u w:val="single"/>
                <w:lang w:eastAsia="en-US"/>
              </w:rPr>
              <w:t>Торговля и услуги</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Оборот розничной торговли,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25,5</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104</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34"/>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Индекс физического объема оборота розничной торговли,%</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X</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Х</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8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5.3.</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Оборот общественного питания,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5.4.</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Индекс физического объема оборота общественного питания,%</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Х</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Х</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95"/>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5.5.</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Объем платных услуг населению</w:t>
            </w:r>
            <w:proofErr w:type="gramStart"/>
            <w:r>
              <w:rPr>
                <w:rFonts w:ascii="Arial" w:eastAsiaTheme="minorHAnsi" w:hAnsi="Arial" w:cs="Arial"/>
                <w:color w:val="000000"/>
                <w:sz w:val="18"/>
                <w:szCs w:val="18"/>
                <w:lang w:eastAsia="en-US"/>
              </w:rPr>
              <w:t xml:space="preserve"> ,</w:t>
            </w:r>
            <w:proofErr w:type="gramEnd"/>
            <w:r>
              <w:rPr>
                <w:rFonts w:ascii="Arial" w:eastAsiaTheme="minorHAnsi" w:hAnsi="Arial" w:cs="Arial"/>
                <w:color w:val="000000"/>
                <w:sz w:val="18"/>
                <w:szCs w:val="18"/>
                <w:lang w:eastAsia="en-US"/>
              </w:rPr>
              <w:t xml:space="preserve">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95"/>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5.6.</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Индекс физического объема платных услуг, %</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X</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Х</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95"/>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5.7.</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в том числе объем бытовых услуг,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31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5.8.</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Индекс физического объема бытовых услуг,%</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X</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Х</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r>
              <w:rPr>
                <w:rFonts w:ascii="Arial" w:eastAsiaTheme="minorHAnsi" w:hAnsi="Arial" w:cs="Arial"/>
                <w:b/>
                <w:bCs/>
                <w:color w:val="000000"/>
                <w:sz w:val="18"/>
                <w:szCs w:val="18"/>
                <w:u w:val="single"/>
                <w:lang w:eastAsia="en-US"/>
              </w:rPr>
              <w:t>Малое предпринимательство</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Доля малого бизнеса в общем объеме выпуска товаров, работ и услуг, %*</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35</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Количество малых предприятий, ед.</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2</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95"/>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6.3.</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Численность занятых на малых предприятиях,  чел.</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6.4.</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Численность индивидуальных предпринимателей, чел.</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r>
              <w:rPr>
                <w:rFonts w:ascii="Arial" w:eastAsiaTheme="minorHAnsi" w:hAnsi="Arial" w:cs="Arial"/>
                <w:b/>
                <w:bCs/>
                <w:color w:val="000000"/>
                <w:sz w:val="18"/>
                <w:szCs w:val="18"/>
                <w:u w:val="single"/>
                <w:lang w:eastAsia="en-US"/>
              </w:rPr>
              <w:t>Инвестиционная деятельность</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r>
      <w:tr w:rsidR="00ED5C85" w:rsidTr="00ED5C85">
        <w:trPr>
          <w:trHeight w:val="494"/>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Объем инвестиций в основной капитал за счет всех источников финансирования,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Индекс объема инвестиций,%</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X</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Х</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7.3.</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в том числе инвестиции за счет средств бюджетов всех уровней, млн. руб.</w:t>
            </w:r>
          </w:p>
        </w:tc>
        <w:tc>
          <w:tcPr>
            <w:tcW w:w="1529" w:type="dxa"/>
            <w:tcBorders>
              <w:top w:val="nil"/>
              <w:left w:val="nil"/>
              <w:bottom w:val="nil"/>
              <w:right w:val="nil"/>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Х</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Х</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7.4.</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Индекс объема инвестиций,%</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Х</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Х</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w:t>
            </w:r>
          </w:p>
        </w:tc>
        <w:tc>
          <w:tcPr>
            <w:tcW w:w="4819" w:type="dxa"/>
            <w:tcBorders>
              <w:top w:val="single" w:sz="6" w:space="0" w:color="auto"/>
              <w:left w:val="single" w:sz="6" w:space="0" w:color="auto"/>
              <w:bottom w:val="single" w:sz="6" w:space="0" w:color="auto"/>
              <w:right w:val="nil"/>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r>
              <w:rPr>
                <w:rFonts w:ascii="Arial" w:eastAsiaTheme="minorHAnsi" w:hAnsi="Arial" w:cs="Arial"/>
                <w:b/>
                <w:bCs/>
                <w:color w:val="000000"/>
                <w:sz w:val="18"/>
                <w:szCs w:val="18"/>
                <w:u w:val="single"/>
                <w:lang w:eastAsia="en-US"/>
              </w:rPr>
              <w:t>Туризм</w:t>
            </w:r>
          </w:p>
        </w:tc>
        <w:tc>
          <w:tcPr>
            <w:tcW w:w="1529" w:type="dxa"/>
            <w:tcBorders>
              <w:top w:val="single" w:sz="6" w:space="0" w:color="auto"/>
              <w:left w:val="nil"/>
              <w:bottom w:val="single" w:sz="6" w:space="0" w:color="auto"/>
              <w:right w:val="nil"/>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p>
        </w:tc>
        <w:tc>
          <w:tcPr>
            <w:tcW w:w="1315" w:type="dxa"/>
            <w:tcBorders>
              <w:top w:val="single" w:sz="6" w:space="0" w:color="auto"/>
              <w:left w:val="nil"/>
              <w:bottom w:val="single" w:sz="6" w:space="0" w:color="auto"/>
              <w:right w:val="nil"/>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p>
        </w:tc>
        <w:tc>
          <w:tcPr>
            <w:tcW w:w="1301" w:type="dxa"/>
            <w:tcBorders>
              <w:top w:val="single" w:sz="6" w:space="0" w:color="auto"/>
              <w:left w:val="nil"/>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p>
        </w:tc>
      </w:tr>
      <w:tr w:rsidR="00ED5C85" w:rsidTr="00ED5C85">
        <w:trPr>
          <w:trHeight w:val="674"/>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Количество сформированных в муниципальных районах участков под туристско-рекреационные объекты, ед. </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34"/>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Количество вновь построенных и реконструированных объектов туристской инфраструктуры, ед. </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8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r>
              <w:rPr>
                <w:rFonts w:ascii="Arial" w:eastAsiaTheme="minorHAnsi" w:hAnsi="Arial" w:cs="Arial"/>
                <w:b/>
                <w:bCs/>
                <w:color w:val="000000"/>
                <w:sz w:val="18"/>
                <w:szCs w:val="18"/>
                <w:u w:val="single"/>
                <w:lang w:eastAsia="en-US"/>
              </w:rPr>
              <w:t>Финансы предприятий</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r>
      <w:tr w:rsidR="00ED5C85" w:rsidTr="00ED5C85">
        <w:trPr>
          <w:trHeight w:val="422"/>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Прибыль прибыльных предприятий, организаций,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69"/>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9.1.1.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в </w:t>
            </w:r>
            <w:proofErr w:type="spellStart"/>
            <w:r>
              <w:rPr>
                <w:rFonts w:ascii="Arial" w:eastAsiaTheme="minorHAnsi" w:hAnsi="Arial" w:cs="Arial"/>
                <w:color w:val="000000"/>
                <w:sz w:val="18"/>
                <w:szCs w:val="18"/>
                <w:lang w:eastAsia="en-US"/>
              </w:rPr>
              <w:t>т.ч</w:t>
            </w:r>
            <w:proofErr w:type="spellEnd"/>
            <w:r>
              <w:rPr>
                <w:rFonts w:ascii="Arial" w:eastAsiaTheme="minorHAnsi" w:hAnsi="Arial" w:cs="Arial"/>
                <w:color w:val="000000"/>
                <w:sz w:val="18"/>
                <w:szCs w:val="18"/>
                <w:lang w:eastAsia="en-US"/>
              </w:rPr>
              <w:t>. сельскохозяйственных предприятий,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8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9.1.2.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промышленных предприятий,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69"/>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Удельный вес прибыльных предприятий, всего, %*</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8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9.3.</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Убытки предприятий, организаций,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9.3.1.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в том числе в: промышленности</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9.3.2.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сельском </w:t>
            </w:r>
            <w:proofErr w:type="gramStart"/>
            <w:r>
              <w:rPr>
                <w:rFonts w:ascii="Arial" w:eastAsiaTheme="minorHAnsi" w:hAnsi="Arial" w:cs="Arial"/>
                <w:color w:val="000000"/>
                <w:sz w:val="18"/>
                <w:szCs w:val="18"/>
                <w:lang w:eastAsia="en-US"/>
              </w:rPr>
              <w:t>хозяйстве</w:t>
            </w:r>
            <w:proofErr w:type="gramEnd"/>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9.3.3.</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ЖКХ</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69"/>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9.4.</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Кредиторская задолженность всего, </w:t>
            </w:r>
            <w:proofErr w:type="spellStart"/>
            <w:r>
              <w:rPr>
                <w:rFonts w:ascii="Arial" w:eastAsiaTheme="minorHAnsi" w:hAnsi="Arial" w:cs="Arial"/>
                <w:color w:val="000000"/>
                <w:sz w:val="18"/>
                <w:szCs w:val="18"/>
                <w:lang w:eastAsia="en-US"/>
              </w:rPr>
              <w:t>млн</w:t>
            </w:r>
            <w:proofErr w:type="gramStart"/>
            <w:r>
              <w:rPr>
                <w:rFonts w:ascii="Arial" w:eastAsiaTheme="minorHAnsi" w:hAnsi="Arial" w:cs="Arial"/>
                <w:color w:val="000000"/>
                <w:sz w:val="18"/>
                <w:szCs w:val="18"/>
                <w:lang w:eastAsia="en-US"/>
              </w:rPr>
              <w:t>.р</w:t>
            </w:r>
            <w:proofErr w:type="gramEnd"/>
            <w:r>
              <w:rPr>
                <w:rFonts w:ascii="Arial" w:eastAsiaTheme="minorHAnsi" w:hAnsi="Arial" w:cs="Arial"/>
                <w:color w:val="000000"/>
                <w:sz w:val="18"/>
                <w:szCs w:val="18"/>
                <w:lang w:eastAsia="en-US"/>
              </w:rPr>
              <w:t>уб</w:t>
            </w:r>
            <w:proofErr w:type="spellEnd"/>
            <w:r>
              <w:rPr>
                <w:rFonts w:ascii="Arial" w:eastAsiaTheme="minorHAnsi" w:hAnsi="Arial" w:cs="Arial"/>
                <w:color w:val="000000"/>
                <w:sz w:val="18"/>
                <w:szCs w:val="18"/>
                <w:lang w:eastAsia="en-US"/>
              </w:rPr>
              <w:t>.</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9.4.1.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из нее просроченная кредиторская задолженность,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54"/>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9.5.</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Дебиторская задолженность всего, </w:t>
            </w:r>
            <w:proofErr w:type="spellStart"/>
            <w:r>
              <w:rPr>
                <w:rFonts w:ascii="Arial" w:eastAsiaTheme="minorHAnsi" w:hAnsi="Arial" w:cs="Arial"/>
                <w:color w:val="000000"/>
                <w:sz w:val="18"/>
                <w:szCs w:val="18"/>
                <w:lang w:eastAsia="en-US"/>
              </w:rPr>
              <w:t>млн</w:t>
            </w:r>
            <w:proofErr w:type="gramStart"/>
            <w:r>
              <w:rPr>
                <w:rFonts w:ascii="Arial" w:eastAsiaTheme="minorHAnsi" w:hAnsi="Arial" w:cs="Arial"/>
                <w:color w:val="000000"/>
                <w:sz w:val="18"/>
                <w:szCs w:val="18"/>
                <w:lang w:eastAsia="en-US"/>
              </w:rPr>
              <w:t>.р</w:t>
            </w:r>
            <w:proofErr w:type="gramEnd"/>
            <w:r>
              <w:rPr>
                <w:rFonts w:ascii="Arial" w:eastAsiaTheme="minorHAnsi" w:hAnsi="Arial" w:cs="Arial"/>
                <w:color w:val="000000"/>
                <w:sz w:val="18"/>
                <w:szCs w:val="18"/>
                <w:lang w:eastAsia="en-US"/>
              </w:rPr>
              <w:t>уб</w:t>
            </w:r>
            <w:proofErr w:type="spellEnd"/>
            <w:r>
              <w:rPr>
                <w:rFonts w:ascii="Arial" w:eastAsiaTheme="minorHAnsi" w:hAnsi="Arial" w:cs="Arial"/>
                <w:color w:val="000000"/>
                <w:sz w:val="18"/>
                <w:szCs w:val="18"/>
                <w:lang w:eastAsia="en-US"/>
              </w:rPr>
              <w:t xml:space="preserve">. </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9.5.1.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из нее просроченная дебиторская задолженность,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r>
              <w:rPr>
                <w:rFonts w:ascii="Arial" w:eastAsiaTheme="minorHAnsi" w:hAnsi="Arial" w:cs="Arial"/>
                <w:b/>
                <w:bCs/>
                <w:color w:val="000000"/>
                <w:sz w:val="18"/>
                <w:szCs w:val="18"/>
                <w:u w:val="single"/>
                <w:lang w:eastAsia="en-US"/>
              </w:rPr>
              <w:t xml:space="preserve">Консолидированный муниципальный бюджет </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r>
      <w:tr w:rsidR="00ED5C85" w:rsidTr="00ED5C85">
        <w:trPr>
          <w:trHeight w:val="27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Доходы бюджета </w:t>
            </w:r>
            <w:proofErr w:type="gramStart"/>
            <w:r>
              <w:rPr>
                <w:rFonts w:ascii="Arial" w:eastAsiaTheme="minorHAnsi" w:hAnsi="Arial" w:cs="Arial"/>
                <w:color w:val="000000"/>
                <w:sz w:val="18"/>
                <w:szCs w:val="18"/>
                <w:lang w:eastAsia="en-US"/>
              </w:rPr>
              <w:t>-в</w:t>
            </w:r>
            <w:proofErr w:type="gramEnd"/>
            <w:r>
              <w:rPr>
                <w:rFonts w:ascii="Arial" w:eastAsiaTheme="minorHAnsi" w:hAnsi="Arial" w:cs="Arial"/>
                <w:color w:val="000000"/>
                <w:sz w:val="18"/>
                <w:szCs w:val="18"/>
                <w:lang w:eastAsia="en-US"/>
              </w:rPr>
              <w:t>сего,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9,3</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79</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34"/>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в </w:t>
            </w:r>
            <w:proofErr w:type="spellStart"/>
            <w:r>
              <w:rPr>
                <w:rFonts w:ascii="Arial" w:eastAsiaTheme="minorHAnsi" w:hAnsi="Arial" w:cs="Arial"/>
                <w:color w:val="000000"/>
                <w:sz w:val="18"/>
                <w:szCs w:val="18"/>
                <w:lang w:eastAsia="en-US"/>
              </w:rPr>
              <w:t>т.ч</w:t>
            </w:r>
            <w:proofErr w:type="spellEnd"/>
            <w:r>
              <w:rPr>
                <w:rFonts w:ascii="Arial" w:eastAsiaTheme="minorHAnsi" w:hAnsi="Arial" w:cs="Arial"/>
                <w:color w:val="000000"/>
                <w:sz w:val="18"/>
                <w:szCs w:val="18"/>
                <w:lang w:eastAsia="en-US"/>
              </w:rPr>
              <w:t>. собственные доходы, включая безвозмездные поступления, кроме субвенций,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9,1</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78</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из них:</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10.2.1.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налоговые и неналоговые доходы, млн.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1,47</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85</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Расходы бюджета-всего, млн. руб.,                                       в том числе </w:t>
            </w:r>
            <w:proofErr w:type="gramStart"/>
            <w:r>
              <w:rPr>
                <w:rFonts w:ascii="Arial" w:eastAsiaTheme="minorHAnsi" w:hAnsi="Arial" w:cs="Arial"/>
                <w:color w:val="000000"/>
                <w:sz w:val="18"/>
                <w:szCs w:val="18"/>
                <w:lang w:eastAsia="en-US"/>
              </w:rPr>
              <w:t>на</w:t>
            </w:r>
            <w:proofErr w:type="gramEnd"/>
            <w:r>
              <w:rPr>
                <w:rFonts w:ascii="Arial" w:eastAsiaTheme="minorHAnsi" w:hAnsi="Arial" w:cs="Arial"/>
                <w:color w:val="000000"/>
                <w:sz w:val="18"/>
                <w:szCs w:val="18"/>
                <w:lang w:eastAsia="en-US"/>
              </w:rPr>
              <w:t>:</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8,77</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81</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10.2.1.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ЖКХ</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0,21</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81</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10.2.2.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образование</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10.2.3.</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культуру</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3,43</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91</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31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10.2.4.</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муниципальное управление</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3,92</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117</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08"/>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10.3.</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Бюджетная обеспеченность (доходы муниципального бюджета  в расчете на 1 жителя), руб. </w:t>
            </w:r>
            <w:proofErr w:type="gramStart"/>
            <w:r>
              <w:rPr>
                <w:rFonts w:ascii="Arial" w:eastAsiaTheme="minorHAnsi" w:hAnsi="Arial" w:cs="Arial"/>
                <w:color w:val="000000"/>
                <w:sz w:val="18"/>
                <w:szCs w:val="18"/>
                <w:lang w:eastAsia="en-US"/>
              </w:rPr>
              <w:t>на</w:t>
            </w:r>
            <w:proofErr w:type="gramEnd"/>
            <w:r>
              <w:rPr>
                <w:rFonts w:ascii="Arial" w:eastAsiaTheme="minorHAnsi" w:hAnsi="Arial" w:cs="Arial"/>
                <w:color w:val="000000"/>
                <w:sz w:val="18"/>
                <w:szCs w:val="18"/>
                <w:lang w:eastAsia="en-US"/>
              </w:rPr>
              <w:t xml:space="preserve"> чел.</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11215</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10.4.</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в </w:t>
            </w:r>
            <w:proofErr w:type="spellStart"/>
            <w:r>
              <w:rPr>
                <w:rFonts w:ascii="Arial" w:eastAsiaTheme="minorHAnsi" w:hAnsi="Arial" w:cs="Arial"/>
                <w:color w:val="000000"/>
                <w:sz w:val="18"/>
                <w:szCs w:val="18"/>
                <w:lang w:eastAsia="en-US"/>
              </w:rPr>
              <w:t>т.ч</w:t>
            </w:r>
            <w:proofErr w:type="spellEnd"/>
            <w:r>
              <w:rPr>
                <w:rFonts w:ascii="Arial" w:eastAsiaTheme="minorHAnsi" w:hAnsi="Arial" w:cs="Arial"/>
                <w:color w:val="000000"/>
                <w:sz w:val="18"/>
                <w:szCs w:val="18"/>
                <w:lang w:eastAsia="en-US"/>
              </w:rPr>
              <w:t xml:space="preserve">. налоговыми и неналоговыми доходами, руб. </w:t>
            </w:r>
            <w:proofErr w:type="gramStart"/>
            <w:r>
              <w:rPr>
                <w:rFonts w:ascii="Arial" w:eastAsiaTheme="minorHAnsi" w:hAnsi="Arial" w:cs="Arial"/>
                <w:color w:val="000000"/>
                <w:sz w:val="18"/>
                <w:szCs w:val="18"/>
                <w:lang w:eastAsia="en-US"/>
              </w:rPr>
              <w:t>на</w:t>
            </w:r>
            <w:proofErr w:type="gramEnd"/>
            <w:r>
              <w:rPr>
                <w:rFonts w:ascii="Arial" w:eastAsiaTheme="minorHAnsi" w:hAnsi="Arial" w:cs="Arial"/>
                <w:color w:val="000000"/>
                <w:sz w:val="18"/>
                <w:szCs w:val="18"/>
                <w:lang w:eastAsia="en-US"/>
              </w:rPr>
              <w:t xml:space="preserve"> чел.</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1769</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84</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right"/>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r>
              <w:rPr>
                <w:rFonts w:ascii="Arial" w:eastAsiaTheme="minorHAnsi" w:hAnsi="Arial" w:cs="Arial"/>
                <w:b/>
                <w:bCs/>
                <w:color w:val="000000"/>
                <w:sz w:val="18"/>
                <w:szCs w:val="18"/>
                <w:u w:val="single"/>
                <w:lang w:eastAsia="en-US"/>
              </w:rPr>
              <w:t>Жилье и его доступность</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Общая площадь жилого фонда, </w:t>
            </w:r>
            <w:proofErr w:type="spellStart"/>
            <w:r>
              <w:rPr>
                <w:rFonts w:ascii="Arial" w:eastAsiaTheme="minorHAnsi" w:hAnsi="Arial" w:cs="Arial"/>
                <w:color w:val="000000"/>
                <w:sz w:val="18"/>
                <w:szCs w:val="18"/>
                <w:lang w:eastAsia="en-US"/>
              </w:rPr>
              <w:t>кв.м</w:t>
            </w:r>
            <w:proofErr w:type="spellEnd"/>
            <w:r>
              <w:rPr>
                <w:rFonts w:ascii="Arial" w:eastAsiaTheme="minorHAnsi" w:hAnsi="Arial" w:cs="Arial"/>
                <w:color w:val="000000"/>
                <w:sz w:val="18"/>
                <w:szCs w:val="18"/>
                <w:lang w:eastAsia="en-US"/>
              </w:rPr>
              <w:t>.</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17771</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99</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p>
        </w:tc>
      </w:tr>
      <w:tr w:rsidR="00ED5C85" w:rsidTr="00ED5C85">
        <w:trPr>
          <w:trHeight w:val="66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Обеспеченность жильем (общая площадь жилищного фонда муниципального образования  в расчете на 1 жителя), кв. м. </w:t>
            </w:r>
            <w:proofErr w:type="gramStart"/>
            <w:r>
              <w:rPr>
                <w:rFonts w:ascii="Arial" w:eastAsiaTheme="minorHAnsi" w:hAnsi="Arial" w:cs="Arial"/>
                <w:color w:val="000000"/>
                <w:sz w:val="18"/>
                <w:szCs w:val="18"/>
                <w:lang w:eastAsia="en-US"/>
              </w:rPr>
              <w:t>на</w:t>
            </w:r>
            <w:proofErr w:type="gramEnd"/>
            <w:r>
              <w:rPr>
                <w:rFonts w:ascii="Arial" w:eastAsiaTheme="minorHAnsi" w:hAnsi="Arial" w:cs="Arial"/>
                <w:color w:val="000000"/>
                <w:sz w:val="18"/>
                <w:szCs w:val="18"/>
                <w:lang w:eastAsia="en-US"/>
              </w:rPr>
              <w:t xml:space="preserve"> чел.</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21,4</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102</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11.3.</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Количество граждан, стоящих в очереди на получение социального жилья, чел.</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17</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100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11.4.</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Ввод жилья за счет всех источников </w:t>
            </w:r>
            <w:proofErr w:type="spellStart"/>
            <w:r>
              <w:rPr>
                <w:rFonts w:ascii="Arial" w:eastAsiaTheme="minorHAnsi" w:hAnsi="Arial" w:cs="Arial"/>
                <w:color w:val="000000"/>
                <w:sz w:val="18"/>
                <w:szCs w:val="18"/>
                <w:lang w:eastAsia="en-US"/>
              </w:rPr>
              <w:t>финасирования</w:t>
            </w:r>
            <w:proofErr w:type="spellEnd"/>
            <w:r>
              <w:rPr>
                <w:rFonts w:ascii="Arial" w:eastAsiaTheme="minorHAnsi" w:hAnsi="Arial" w:cs="Arial"/>
                <w:color w:val="000000"/>
                <w:sz w:val="18"/>
                <w:szCs w:val="18"/>
                <w:lang w:eastAsia="en-US"/>
              </w:rPr>
              <w:t>, кв. м. общей площади</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p>
        </w:tc>
      </w:tr>
      <w:tr w:rsidR="00ED5C85" w:rsidTr="00ED5C85">
        <w:trPr>
          <w:trHeight w:val="619"/>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11.5.</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Численность населения, получившего государственную  и муниципальную поддержку на строительство, приобретение жилья, чел.</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p>
        </w:tc>
      </w:tr>
      <w:tr w:rsidR="00ED5C85" w:rsidTr="00ED5C85">
        <w:trPr>
          <w:trHeight w:val="24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r>
              <w:rPr>
                <w:rFonts w:ascii="Arial" w:eastAsiaTheme="minorHAnsi" w:hAnsi="Arial" w:cs="Arial"/>
                <w:b/>
                <w:bCs/>
                <w:color w:val="000000"/>
                <w:sz w:val="18"/>
                <w:szCs w:val="18"/>
                <w:u w:val="single"/>
                <w:lang w:eastAsia="en-US"/>
              </w:rPr>
              <w:t>Социальная сфера</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b/>
                <w:bCs/>
                <w:color w:val="000000"/>
                <w:sz w:val="18"/>
                <w:szCs w:val="18"/>
                <w:u w:val="single"/>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12.1.</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Число детей, умерших в возрасте до 1 года, на 1000 родившихся живыми, чел.</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12.2.</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Охват работающего населения   профилактическими осмотрами,%*</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95</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p>
        </w:tc>
      </w:tr>
      <w:tr w:rsidR="00ED5C85" w:rsidTr="00ED5C85">
        <w:trPr>
          <w:trHeight w:val="269"/>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12.3.</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Охват детей диспансерным наблюдением, %*</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p>
        </w:tc>
      </w:tr>
      <w:tr w:rsidR="00ED5C85" w:rsidTr="00ED5C85">
        <w:trPr>
          <w:trHeight w:val="634"/>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12.5.</w:t>
            </w:r>
          </w:p>
        </w:tc>
        <w:tc>
          <w:tcPr>
            <w:tcW w:w="8964" w:type="dxa"/>
            <w:gridSpan w:val="4"/>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Доля детей-сирот и детей, оставшихся без попечения родителей, устроенных в семьи из числа выявленных, %*</w:t>
            </w:r>
          </w:p>
        </w:tc>
      </w:tr>
      <w:tr w:rsidR="00ED5C85" w:rsidTr="00ED5C85">
        <w:trPr>
          <w:trHeight w:val="480"/>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12.6.</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Доля малоимущих граждан, зарегистрированных в органах социальной защиты,%*</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32</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94</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p>
        </w:tc>
      </w:tr>
      <w:tr w:rsidR="00ED5C85" w:rsidTr="00ED5C85">
        <w:trPr>
          <w:trHeight w:val="674"/>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12.7.</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Количество  человек, нуждающихся в стационарном обслуживании в учреждениях социальной защиты, чел.</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p>
        </w:tc>
      </w:tr>
      <w:tr w:rsidR="00ED5C85" w:rsidTr="00ED5C85">
        <w:trPr>
          <w:trHeight w:val="451"/>
        </w:trPr>
        <w:tc>
          <w:tcPr>
            <w:tcW w:w="583"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12.8.</w:t>
            </w:r>
          </w:p>
        </w:tc>
        <w:tc>
          <w:tcPr>
            <w:tcW w:w="481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Сумма выплат социальной помощи на 1 получателя, руб.</w:t>
            </w:r>
          </w:p>
        </w:tc>
        <w:tc>
          <w:tcPr>
            <w:tcW w:w="1529"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4270</w:t>
            </w:r>
          </w:p>
        </w:tc>
        <w:tc>
          <w:tcPr>
            <w:tcW w:w="1315"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106</w:t>
            </w:r>
          </w:p>
        </w:tc>
        <w:tc>
          <w:tcPr>
            <w:tcW w:w="1301" w:type="dxa"/>
            <w:tcBorders>
              <w:top w:val="single" w:sz="6" w:space="0" w:color="auto"/>
              <w:left w:val="single" w:sz="6" w:space="0" w:color="auto"/>
              <w:bottom w:val="single" w:sz="6" w:space="0" w:color="auto"/>
              <w:right w:val="single" w:sz="6" w:space="0" w:color="auto"/>
            </w:tcBorders>
          </w:tcPr>
          <w:p w:rsidR="00ED5C85" w:rsidRDefault="00ED5C85">
            <w:pPr>
              <w:autoSpaceDE w:val="0"/>
              <w:autoSpaceDN w:val="0"/>
              <w:adjustRightInd w:val="0"/>
              <w:jc w:val="center"/>
              <w:rPr>
                <w:rFonts w:ascii="Arial" w:eastAsiaTheme="minorHAnsi" w:hAnsi="Arial" w:cs="Arial"/>
                <w:color w:val="000000"/>
                <w:sz w:val="18"/>
                <w:szCs w:val="18"/>
                <w:lang w:eastAsia="en-US"/>
              </w:rPr>
            </w:pPr>
          </w:p>
        </w:tc>
      </w:tr>
    </w:tbl>
    <w:p w:rsidR="00770B75" w:rsidRDefault="00770B75" w:rsidP="00770B75">
      <w:pPr>
        <w:jc w:val="both"/>
        <w:rPr>
          <w:sz w:val="28"/>
        </w:rPr>
      </w:pPr>
    </w:p>
    <w:p w:rsidR="001438F6" w:rsidRDefault="001438F6" w:rsidP="00770B75">
      <w:pPr>
        <w:jc w:val="both"/>
        <w:rPr>
          <w:sz w:val="28"/>
        </w:rPr>
      </w:pPr>
    </w:p>
    <w:p w:rsidR="001438F6" w:rsidRDefault="001438F6" w:rsidP="00770B75">
      <w:pPr>
        <w:jc w:val="both"/>
        <w:rPr>
          <w:sz w:val="28"/>
        </w:rPr>
      </w:pPr>
    </w:p>
    <w:p w:rsidR="001438F6" w:rsidRDefault="001438F6" w:rsidP="00770B75">
      <w:pPr>
        <w:jc w:val="both"/>
        <w:rPr>
          <w:sz w:val="28"/>
        </w:rPr>
      </w:pPr>
    </w:p>
    <w:sectPr w:rsidR="00143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13C4E"/>
    <w:multiLevelType w:val="hybridMultilevel"/>
    <w:tmpl w:val="5104647A"/>
    <w:lvl w:ilvl="0" w:tplc="D4A2F6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6352C00"/>
    <w:multiLevelType w:val="hybridMultilevel"/>
    <w:tmpl w:val="4F04DB9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D132703"/>
    <w:multiLevelType w:val="hybridMultilevel"/>
    <w:tmpl w:val="110EAF6A"/>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1CC17EE"/>
    <w:multiLevelType w:val="multilevel"/>
    <w:tmpl w:val="69E61F5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75"/>
    <w:rsid w:val="001263B2"/>
    <w:rsid w:val="001438F6"/>
    <w:rsid w:val="00427A1B"/>
    <w:rsid w:val="00464E4A"/>
    <w:rsid w:val="004A36D4"/>
    <w:rsid w:val="00622B85"/>
    <w:rsid w:val="00770B75"/>
    <w:rsid w:val="00AB196E"/>
    <w:rsid w:val="00CA3066"/>
    <w:rsid w:val="00CB2362"/>
    <w:rsid w:val="00DE6214"/>
    <w:rsid w:val="00ED5C85"/>
    <w:rsid w:val="00F14C5E"/>
    <w:rsid w:val="00F17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B75"/>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770B75"/>
    <w:pPr>
      <w:keepNext/>
      <w:widowControl w:val="0"/>
      <w:autoSpaceDE w:val="0"/>
      <w:autoSpaceDN w:val="0"/>
      <w:adjustRightInd w:val="0"/>
      <w:spacing w:line="300" w:lineRule="auto"/>
      <w:ind w:firstLine="720"/>
      <w:jc w:val="both"/>
      <w:outlineLvl w:val="0"/>
    </w:pPr>
    <w:rPr>
      <w:rFonts w:eastAsia="Times New Roman"/>
      <w:b/>
      <w:bCs/>
    </w:rPr>
  </w:style>
  <w:style w:type="paragraph" w:styleId="3">
    <w:name w:val="heading 3"/>
    <w:basedOn w:val="a"/>
    <w:next w:val="a"/>
    <w:link w:val="30"/>
    <w:uiPriority w:val="9"/>
    <w:semiHidden/>
    <w:unhideWhenUsed/>
    <w:qFormat/>
    <w:rsid w:val="00770B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0B75"/>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770B75"/>
    <w:rPr>
      <w:rFonts w:asciiTheme="majorHAnsi" w:eastAsiaTheme="majorEastAsia" w:hAnsiTheme="majorHAnsi" w:cstheme="majorBidi"/>
      <w:b/>
      <w:bCs/>
      <w:color w:val="4F81BD" w:themeColor="accent1"/>
      <w:sz w:val="24"/>
      <w:szCs w:val="24"/>
      <w:lang w:eastAsia="ru-RU"/>
    </w:rPr>
  </w:style>
  <w:style w:type="paragraph" w:styleId="a3">
    <w:name w:val="Title"/>
    <w:basedOn w:val="a"/>
    <w:link w:val="a4"/>
    <w:qFormat/>
    <w:rsid w:val="00770B75"/>
    <w:pPr>
      <w:jc w:val="center"/>
    </w:pPr>
    <w:rPr>
      <w:rFonts w:eastAsia="Times New Roman"/>
      <w:sz w:val="28"/>
      <w:szCs w:val="20"/>
    </w:rPr>
  </w:style>
  <w:style w:type="character" w:customStyle="1" w:styleId="a4">
    <w:name w:val="Название Знак"/>
    <w:basedOn w:val="a0"/>
    <w:link w:val="a3"/>
    <w:rsid w:val="00770B75"/>
    <w:rPr>
      <w:rFonts w:ascii="Times New Roman" w:eastAsia="Times New Roman" w:hAnsi="Times New Roman" w:cs="Times New Roman"/>
      <w:sz w:val="28"/>
      <w:szCs w:val="20"/>
      <w:lang w:eastAsia="ru-RU"/>
    </w:rPr>
  </w:style>
  <w:style w:type="character" w:customStyle="1" w:styleId="a5">
    <w:name w:val="Основной текст Знак"/>
    <w:aliases w:val="Знак Знак,Знак1 Знак Знак,Основной текст1 Знак,TabelTekst Знак,text Знак,Body Text2 Знак,Char Знак,Body Text2 Char Char Char Char Char Char Char Char Char Знак,Main text Знак,Body Text Char2 Char Знак,Body Text Char1 Char Char Знак"/>
    <w:basedOn w:val="a0"/>
    <w:link w:val="a6"/>
    <w:semiHidden/>
    <w:locked/>
    <w:rsid w:val="00770B75"/>
    <w:rPr>
      <w:rFonts w:ascii="Courier New" w:hAnsi="Courier New" w:cs="Courier New"/>
      <w:b/>
      <w:bCs/>
      <w:sz w:val="26"/>
      <w:szCs w:val="26"/>
    </w:rPr>
  </w:style>
  <w:style w:type="paragraph" w:styleId="a6">
    <w:name w:val="Body Text"/>
    <w:aliases w:val="Знак,Знак1 Знак,Основной текст1,TabelTekst,text,Body Text2,Char,Body Text2 Char Char Char Char Char Char Char Char Char,Main text,Body Text Char2 Char,Body Text Char1 Char Char,Body Text Char Char Char Char"/>
    <w:basedOn w:val="a"/>
    <w:link w:val="a5"/>
    <w:semiHidden/>
    <w:unhideWhenUsed/>
    <w:rsid w:val="00770B75"/>
    <w:rPr>
      <w:rFonts w:ascii="Courier New" w:eastAsiaTheme="minorHAnsi" w:hAnsi="Courier New" w:cs="Courier New"/>
      <w:b/>
      <w:bCs/>
      <w:sz w:val="26"/>
      <w:szCs w:val="26"/>
      <w:lang w:eastAsia="en-US"/>
    </w:rPr>
  </w:style>
  <w:style w:type="character" w:customStyle="1" w:styleId="11">
    <w:name w:val="Основной текст Знак1"/>
    <w:aliases w:val="Знак Знак1,Знак1 Знак Знак1,Основной текст1 Знак1,TabelTekst Знак1,text Знак1,Body Text2 Знак1,Char Знак1,Body Text2 Char Char Char Char Char Char Char Char Char Знак1,Main text Знак1,Body Text Char2 Char Знак1"/>
    <w:basedOn w:val="a0"/>
    <w:uiPriority w:val="99"/>
    <w:semiHidden/>
    <w:rsid w:val="00770B75"/>
    <w:rPr>
      <w:rFonts w:ascii="Times New Roman" w:eastAsia="Calibri" w:hAnsi="Times New Roman" w:cs="Times New Roman"/>
      <w:sz w:val="24"/>
      <w:szCs w:val="24"/>
      <w:lang w:eastAsia="ru-RU"/>
    </w:rPr>
  </w:style>
  <w:style w:type="paragraph" w:styleId="a7">
    <w:name w:val="Body Text Indent"/>
    <w:basedOn w:val="a"/>
    <w:link w:val="a8"/>
    <w:semiHidden/>
    <w:unhideWhenUsed/>
    <w:rsid w:val="00770B75"/>
    <w:pPr>
      <w:spacing w:after="120"/>
      <w:ind w:left="283"/>
    </w:pPr>
    <w:rPr>
      <w:rFonts w:eastAsia="Times New Roman"/>
      <w:sz w:val="20"/>
      <w:szCs w:val="20"/>
    </w:rPr>
  </w:style>
  <w:style w:type="character" w:customStyle="1" w:styleId="a8">
    <w:name w:val="Основной текст с отступом Знак"/>
    <w:basedOn w:val="a0"/>
    <w:link w:val="a7"/>
    <w:semiHidden/>
    <w:rsid w:val="00770B75"/>
    <w:rPr>
      <w:rFonts w:ascii="Times New Roman" w:eastAsia="Times New Roman" w:hAnsi="Times New Roman" w:cs="Times New Roman"/>
      <w:sz w:val="20"/>
      <w:szCs w:val="20"/>
      <w:lang w:eastAsia="ru-RU"/>
    </w:rPr>
  </w:style>
  <w:style w:type="paragraph" w:styleId="2">
    <w:name w:val="Body Text Indent 2"/>
    <w:basedOn w:val="a"/>
    <w:link w:val="20"/>
    <w:uiPriority w:val="99"/>
    <w:semiHidden/>
    <w:unhideWhenUsed/>
    <w:rsid w:val="00770B75"/>
    <w:pPr>
      <w:spacing w:after="120" w:line="480" w:lineRule="auto"/>
      <w:ind w:left="283"/>
    </w:pPr>
  </w:style>
  <w:style w:type="character" w:customStyle="1" w:styleId="20">
    <w:name w:val="Основной текст с отступом 2 Знак"/>
    <w:basedOn w:val="a0"/>
    <w:link w:val="2"/>
    <w:uiPriority w:val="99"/>
    <w:semiHidden/>
    <w:rsid w:val="00770B75"/>
    <w:rPr>
      <w:rFonts w:ascii="Times New Roman" w:eastAsia="Calibri" w:hAnsi="Times New Roman" w:cs="Times New Roman"/>
      <w:sz w:val="24"/>
      <w:szCs w:val="24"/>
      <w:lang w:eastAsia="ru-RU"/>
    </w:rPr>
  </w:style>
  <w:style w:type="paragraph" w:styleId="31">
    <w:name w:val="Body Text Indent 3"/>
    <w:basedOn w:val="a"/>
    <w:link w:val="32"/>
    <w:semiHidden/>
    <w:unhideWhenUsed/>
    <w:rsid w:val="00770B75"/>
    <w:pPr>
      <w:spacing w:after="120"/>
      <w:ind w:left="360"/>
    </w:pPr>
    <w:rPr>
      <w:rFonts w:ascii="Tahoma" w:eastAsia="Times New Roman" w:hAnsi="Tahoma" w:cs="Tahoma"/>
      <w:sz w:val="16"/>
      <w:szCs w:val="16"/>
    </w:rPr>
  </w:style>
  <w:style w:type="character" w:customStyle="1" w:styleId="32">
    <w:name w:val="Основной текст с отступом 3 Знак"/>
    <w:basedOn w:val="a0"/>
    <w:link w:val="31"/>
    <w:semiHidden/>
    <w:rsid w:val="00770B75"/>
    <w:rPr>
      <w:rFonts w:ascii="Tahoma" w:eastAsia="Times New Roman" w:hAnsi="Tahoma" w:cs="Tahoma"/>
      <w:sz w:val="16"/>
      <w:szCs w:val="16"/>
      <w:lang w:eastAsia="ru-RU"/>
    </w:rPr>
  </w:style>
  <w:style w:type="paragraph" w:styleId="a9">
    <w:name w:val="Balloon Text"/>
    <w:basedOn w:val="a"/>
    <w:link w:val="aa"/>
    <w:semiHidden/>
    <w:unhideWhenUsed/>
    <w:rsid w:val="00770B75"/>
    <w:rPr>
      <w:rFonts w:ascii="Segoe UI" w:eastAsia="Times New Roman" w:hAnsi="Segoe UI" w:cs="Segoe UI"/>
      <w:sz w:val="18"/>
      <w:szCs w:val="18"/>
    </w:rPr>
  </w:style>
  <w:style w:type="character" w:customStyle="1" w:styleId="aa">
    <w:name w:val="Текст выноски Знак"/>
    <w:basedOn w:val="a0"/>
    <w:link w:val="a9"/>
    <w:semiHidden/>
    <w:rsid w:val="00770B75"/>
    <w:rPr>
      <w:rFonts w:ascii="Segoe UI" w:eastAsia="Times New Roman" w:hAnsi="Segoe UI" w:cs="Segoe UI"/>
      <w:sz w:val="18"/>
      <w:szCs w:val="18"/>
      <w:lang w:eastAsia="ru-RU"/>
    </w:rPr>
  </w:style>
  <w:style w:type="paragraph" w:styleId="ab">
    <w:name w:val="List Paragraph"/>
    <w:basedOn w:val="a"/>
    <w:uiPriority w:val="34"/>
    <w:qFormat/>
    <w:rsid w:val="00770B75"/>
    <w:pPr>
      <w:ind w:left="720"/>
      <w:contextualSpacing/>
    </w:pPr>
  </w:style>
  <w:style w:type="character" w:customStyle="1" w:styleId="ConsPlusNormal1">
    <w:name w:val="ConsPlusNormal Знак1"/>
    <w:basedOn w:val="a0"/>
    <w:link w:val="ConsPlusNormal"/>
    <w:locked/>
    <w:rsid w:val="00770B75"/>
    <w:rPr>
      <w:rFonts w:ascii="Arial" w:hAnsi="Arial" w:cs="Arial"/>
    </w:rPr>
  </w:style>
  <w:style w:type="paragraph" w:customStyle="1" w:styleId="ConsPlusNormal">
    <w:name w:val="ConsPlusNormal"/>
    <w:link w:val="ConsPlusNormal1"/>
    <w:qFormat/>
    <w:rsid w:val="00770B75"/>
    <w:pPr>
      <w:widowControl w:val="0"/>
      <w:autoSpaceDE w:val="0"/>
      <w:autoSpaceDN w:val="0"/>
      <w:adjustRightInd w:val="0"/>
      <w:spacing w:after="0" w:line="240" w:lineRule="auto"/>
      <w:ind w:firstLine="720"/>
    </w:pPr>
    <w:rPr>
      <w:rFonts w:ascii="Arial" w:hAnsi="Arial" w:cs="Arial"/>
    </w:rPr>
  </w:style>
  <w:style w:type="paragraph" w:customStyle="1" w:styleId="21">
    <w:name w:val="Основной текст 21"/>
    <w:basedOn w:val="a"/>
    <w:rsid w:val="00770B75"/>
    <w:pPr>
      <w:ind w:firstLine="567"/>
      <w:jc w:val="both"/>
    </w:pPr>
    <w:rPr>
      <w:rFonts w:eastAsia="Times New Roman"/>
      <w:sz w:val="28"/>
      <w:szCs w:val="20"/>
    </w:rPr>
  </w:style>
  <w:style w:type="paragraph" w:customStyle="1" w:styleId="12">
    <w:name w:val="Обычный1"/>
    <w:rsid w:val="00770B75"/>
    <w:pPr>
      <w:spacing w:after="0" w:line="240" w:lineRule="auto"/>
      <w:jc w:val="both"/>
    </w:pPr>
    <w:rPr>
      <w:rFonts w:ascii="Times New Roman" w:eastAsia="Times New Roman" w:hAnsi="Times New Roman" w:cs="Times New Roman"/>
      <w:sz w:val="28"/>
      <w:szCs w:val="20"/>
      <w:lang w:eastAsia="ru-RU"/>
    </w:rPr>
  </w:style>
  <w:style w:type="paragraph" w:customStyle="1" w:styleId="13">
    <w:name w:val="Обычный (веб)1"/>
    <w:basedOn w:val="a"/>
    <w:uiPriority w:val="99"/>
    <w:rsid w:val="00770B75"/>
    <w:pPr>
      <w:spacing w:before="100" w:beforeAutospacing="1" w:after="100" w:afterAutospacing="1"/>
    </w:pPr>
    <w:rPr>
      <w:rFonts w:eastAsia="Times New Roman"/>
    </w:rPr>
  </w:style>
  <w:style w:type="character" w:customStyle="1" w:styleId="14">
    <w:name w:val="Название Знак1"/>
    <w:basedOn w:val="a0"/>
    <w:uiPriority w:val="10"/>
    <w:rsid w:val="00770B75"/>
    <w:rPr>
      <w:rFonts w:asciiTheme="majorHAnsi" w:eastAsiaTheme="majorEastAsia" w:hAnsiTheme="majorHAnsi" w:cstheme="majorBidi" w:hint="default"/>
      <w:color w:val="17365D" w:themeColor="text2" w:themeShade="BF"/>
      <w:spacing w:val="5"/>
      <w:kern w:val="28"/>
      <w:sz w:val="52"/>
      <w:szCs w:val="52"/>
      <w:lang w:eastAsia="ru-RU"/>
    </w:rPr>
  </w:style>
  <w:style w:type="character" w:customStyle="1" w:styleId="15">
    <w:name w:val="Основной текст с отступом Знак1"/>
    <w:basedOn w:val="a0"/>
    <w:semiHidden/>
    <w:rsid w:val="00770B75"/>
    <w:rPr>
      <w:rFonts w:ascii="Times New Roman" w:eastAsia="Calibri" w:hAnsi="Times New Roman" w:cs="Times New Roman" w:hint="default"/>
      <w:sz w:val="24"/>
      <w:szCs w:val="24"/>
      <w:lang w:eastAsia="ru-RU"/>
    </w:rPr>
  </w:style>
  <w:style w:type="character" w:customStyle="1" w:styleId="210">
    <w:name w:val="Основной текст с отступом 2 Знак1"/>
    <w:basedOn w:val="a0"/>
    <w:uiPriority w:val="99"/>
    <w:semiHidden/>
    <w:rsid w:val="00770B75"/>
    <w:rPr>
      <w:rFonts w:ascii="Times New Roman" w:eastAsia="Calibri" w:hAnsi="Times New Roman" w:cs="Times New Roman" w:hint="default"/>
      <w:sz w:val="24"/>
      <w:szCs w:val="24"/>
      <w:lang w:eastAsia="ru-RU"/>
    </w:rPr>
  </w:style>
  <w:style w:type="character" w:customStyle="1" w:styleId="310">
    <w:name w:val="Основной текст с отступом 3 Знак1"/>
    <w:basedOn w:val="a0"/>
    <w:uiPriority w:val="99"/>
    <w:semiHidden/>
    <w:rsid w:val="00770B75"/>
    <w:rPr>
      <w:rFonts w:ascii="Times New Roman" w:eastAsia="Calibri" w:hAnsi="Times New Roman" w:cs="Times New Roman" w:hint="default"/>
      <w:sz w:val="16"/>
      <w:szCs w:val="16"/>
      <w:lang w:eastAsia="ru-RU"/>
    </w:rPr>
  </w:style>
  <w:style w:type="character" w:customStyle="1" w:styleId="16">
    <w:name w:val="Текст выноски Знак1"/>
    <w:basedOn w:val="a0"/>
    <w:uiPriority w:val="99"/>
    <w:semiHidden/>
    <w:rsid w:val="00770B75"/>
    <w:rPr>
      <w:rFonts w:ascii="Tahoma" w:eastAsia="Calibri" w:hAnsi="Tahoma" w:cs="Tahoma" w:hint="default"/>
      <w:sz w:val="16"/>
      <w:szCs w:val="16"/>
      <w:lang w:eastAsia="ru-RU"/>
    </w:rPr>
  </w:style>
  <w:style w:type="character" w:customStyle="1" w:styleId="ConsPlusNormal0">
    <w:name w:val="ConsPlusNormal Знак"/>
    <w:locked/>
    <w:rsid w:val="00770B75"/>
    <w:rPr>
      <w:rFonts w:ascii="Calibri" w:eastAsia="Times New Roman" w:hAnsi="Calibri" w:cs="Calibri" w:hint="default"/>
      <w:szCs w:val="20"/>
      <w:lang w:eastAsia="ru-RU"/>
    </w:rPr>
  </w:style>
  <w:style w:type="paragraph" w:customStyle="1" w:styleId="docdata">
    <w:name w:val="docdata"/>
    <w:aliases w:val="docy,v5,22024,bqiaagaaeyqcaaagiaiaaao9uqaabctraaaaaaaaaaaaaaaaaaaaaaaaaaaaaaaaaaaaaaaaaaaaaaaaaaaaaaaaaaaaaaaaaaaaaaaaaaaaaaaaaaaaaaaaaaaaaaaaaaaaaaaaaaaaaaaaaaaaaaaaaaaaaaaaaaaaaaaaaaaaaaaaaaaaaaaaaaaaaaaaaaaaaaaaaaaaaaaaaaaaaaaaaaaaaaaaaaaaaaa"/>
    <w:rsid w:val="00AB196E"/>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B75"/>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770B75"/>
    <w:pPr>
      <w:keepNext/>
      <w:widowControl w:val="0"/>
      <w:autoSpaceDE w:val="0"/>
      <w:autoSpaceDN w:val="0"/>
      <w:adjustRightInd w:val="0"/>
      <w:spacing w:line="300" w:lineRule="auto"/>
      <w:ind w:firstLine="720"/>
      <w:jc w:val="both"/>
      <w:outlineLvl w:val="0"/>
    </w:pPr>
    <w:rPr>
      <w:rFonts w:eastAsia="Times New Roman"/>
      <w:b/>
      <w:bCs/>
    </w:rPr>
  </w:style>
  <w:style w:type="paragraph" w:styleId="3">
    <w:name w:val="heading 3"/>
    <w:basedOn w:val="a"/>
    <w:next w:val="a"/>
    <w:link w:val="30"/>
    <w:uiPriority w:val="9"/>
    <w:semiHidden/>
    <w:unhideWhenUsed/>
    <w:qFormat/>
    <w:rsid w:val="00770B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0B75"/>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770B75"/>
    <w:rPr>
      <w:rFonts w:asciiTheme="majorHAnsi" w:eastAsiaTheme="majorEastAsia" w:hAnsiTheme="majorHAnsi" w:cstheme="majorBidi"/>
      <w:b/>
      <w:bCs/>
      <w:color w:val="4F81BD" w:themeColor="accent1"/>
      <w:sz w:val="24"/>
      <w:szCs w:val="24"/>
      <w:lang w:eastAsia="ru-RU"/>
    </w:rPr>
  </w:style>
  <w:style w:type="paragraph" w:styleId="a3">
    <w:name w:val="Title"/>
    <w:basedOn w:val="a"/>
    <w:link w:val="a4"/>
    <w:qFormat/>
    <w:rsid w:val="00770B75"/>
    <w:pPr>
      <w:jc w:val="center"/>
    </w:pPr>
    <w:rPr>
      <w:rFonts w:eastAsia="Times New Roman"/>
      <w:sz w:val="28"/>
      <w:szCs w:val="20"/>
    </w:rPr>
  </w:style>
  <w:style w:type="character" w:customStyle="1" w:styleId="a4">
    <w:name w:val="Название Знак"/>
    <w:basedOn w:val="a0"/>
    <w:link w:val="a3"/>
    <w:rsid w:val="00770B75"/>
    <w:rPr>
      <w:rFonts w:ascii="Times New Roman" w:eastAsia="Times New Roman" w:hAnsi="Times New Roman" w:cs="Times New Roman"/>
      <w:sz w:val="28"/>
      <w:szCs w:val="20"/>
      <w:lang w:eastAsia="ru-RU"/>
    </w:rPr>
  </w:style>
  <w:style w:type="character" w:customStyle="1" w:styleId="a5">
    <w:name w:val="Основной текст Знак"/>
    <w:aliases w:val="Знак Знак,Знак1 Знак Знак,Основной текст1 Знак,TabelTekst Знак,text Знак,Body Text2 Знак,Char Знак,Body Text2 Char Char Char Char Char Char Char Char Char Знак,Main text Знак,Body Text Char2 Char Знак,Body Text Char1 Char Char Знак"/>
    <w:basedOn w:val="a0"/>
    <w:link w:val="a6"/>
    <w:semiHidden/>
    <w:locked/>
    <w:rsid w:val="00770B75"/>
    <w:rPr>
      <w:rFonts w:ascii="Courier New" w:hAnsi="Courier New" w:cs="Courier New"/>
      <w:b/>
      <w:bCs/>
      <w:sz w:val="26"/>
      <w:szCs w:val="26"/>
    </w:rPr>
  </w:style>
  <w:style w:type="paragraph" w:styleId="a6">
    <w:name w:val="Body Text"/>
    <w:aliases w:val="Знак,Знак1 Знак,Основной текст1,TabelTekst,text,Body Text2,Char,Body Text2 Char Char Char Char Char Char Char Char Char,Main text,Body Text Char2 Char,Body Text Char1 Char Char,Body Text Char Char Char Char"/>
    <w:basedOn w:val="a"/>
    <w:link w:val="a5"/>
    <w:semiHidden/>
    <w:unhideWhenUsed/>
    <w:rsid w:val="00770B75"/>
    <w:rPr>
      <w:rFonts w:ascii="Courier New" w:eastAsiaTheme="minorHAnsi" w:hAnsi="Courier New" w:cs="Courier New"/>
      <w:b/>
      <w:bCs/>
      <w:sz w:val="26"/>
      <w:szCs w:val="26"/>
      <w:lang w:eastAsia="en-US"/>
    </w:rPr>
  </w:style>
  <w:style w:type="character" w:customStyle="1" w:styleId="11">
    <w:name w:val="Основной текст Знак1"/>
    <w:aliases w:val="Знак Знак1,Знак1 Знак Знак1,Основной текст1 Знак1,TabelTekst Знак1,text Знак1,Body Text2 Знак1,Char Знак1,Body Text2 Char Char Char Char Char Char Char Char Char Знак1,Main text Знак1,Body Text Char2 Char Знак1"/>
    <w:basedOn w:val="a0"/>
    <w:uiPriority w:val="99"/>
    <w:semiHidden/>
    <w:rsid w:val="00770B75"/>
    <w:rPr>
      <w:rFonts w:ascii="Times New Roman" w:eastAsia="Calibri" w:hAnsi="Times New Roman" w:cs="Times New Roman"/>
      <w:sz w:val="24"/>
      <w:szCs w:val="24"/>
      <w:lang w:eastAsia="ru-RU"/>
    </w:rPr>
  </w:style>
  <w:style w:type="paragraph" w:styleId="a7">
    <w:name w:val="Body Text Indent"/>
    <w:basedOn w:val="a"/>
    <w:link w:val="a8"/>
    <w:semiHidden/>
    <w:unhideWhenUsed/>
    <w:rsid w:val="00770B75"/>
    <w:pPr>
      <w:spacing w:after="120"/>
      <w:ind w:left="283"/>
    </w:pPr>
    <w:rPr>
      <w:rFonts w:eastAsia="Times New Roman"/>
      <w:sz w:val="20"/>
      <w:szCs w:val="20"/>
    </w:rPr>
  </w:style>
  <w:style w:type="character" w:customStyle="1" w:styleId="a8">
    <w:name w:val="Основной текст с отступом Знак"/>
    <w:basedOn w:val="a0"/>
    <w:link w:val="a7"/>
    <w:semiHidden/>
    <w:rsid w:val="00770B75"/>
    <w:rPr>
      <w:rFonts w:ascii="Times New Roman" w:eastAsia="Times New Roman" w:hAnsi="Times New Roman" w:cs="Times New Roman"/>
      <w:sz w:val="20"/>
      <w:szCs w:val="20"/>
      <w:lang w:eastAsia="ru-RU"/>
    </w:rPr>
  </w:style>
  <w:style w:type="paragraph" w:styleId="2">
    <w:name w:val="Body Text Indent 2"/>
    <w:basedOn w:val="a"/>
    <w:link w:val="20"/>
    <w:uiPriority w:val="99"/>
    <w:semiHidden/>
    <w:unhideWhenUsed/>
    <w:rsid w:val="00770B75"/>
    <w:pPr>
      <w:spacing w:after="120" w:line="480" w:lineRule="auto"/>
      <w:ind w:left="283"/>
    </w:pPr>
  </w:style>
  <w:style w:type="character" w:customStyle="1" w:styleId="20">
    <w:name w:val="Основной текст с отступом 2 Знак"/>
    <w:basedOn w:val="a0"/>
    <w:link w:val="2"/>
    <w:uiPriority w:val="99"/>
    <w:semiHidden/>
    <w:rsid w:val="00770B75"/>
    <w:rPr>
      <w:rFonts w:ascii="Times New Roman" w:eastAsia="Calibri" w:hAnsi="Times New Roman" w:cs="Times New Roman"/>
      <w:sz w:val="24"/>
      <w:szCs w:val="24"/>
      <w:lang w:eastAsia="ru-RU"/>
    </w:rPr>
  </w:style>
  <w:style w:type="paragraph" w:styleId="31">
    <w:name w:val="Body Text Indent 3"/>
    <w:basedOn w:val="a"/>
    <w:link w:val="32"/>
    <w:semiHidden/>
    <w:unhideWhenUsed/>
    <w:rsid w:val="00770B75"/>
    <w:pPr>
      <w:spacing w:after="120"/>
      <w:ind w:left="360"/>
    </w:pPr>
    <w:rPr>
      <w:rFonts w:ascii="Tahoma" w:eastAsia="Times New Roman" w:hAnsi="Tahoma" w:cs="Tahoma"/>
      <w:sz w:val="16"/>
      <w:szCs w:val="16"/>
    </w:rPr>
  </w:style>
  <w:style w:type="character" w:customStyle="1" w:styleId="32">
    <w:name w:val="Основной текст с отступом 3 Знак"/>
    <w:basedOn w:val="a0"/>
    <w:link w:val="31"/>
    <w:semiHidden/>
    <w:rsid w:val="00770B75"/>
    <w:rPr>
      <w:rFonts w:ascii="Tahoma" w:eastAsia="Times New Roman" w:hAnsi="Tahoma" w:cs="Tahoma"/>
      <w:sz w:val="16"/>
      <w:szCs w:val="16"/>
      <w:lang w:eastAsia="ru-RU"/>
    </w:rPr>
  </w:style>
  <w:style w:type="paragraph" w:styleId="a9">
    <w:name w:val="Balloon Text"/>
    <w:basedOn w:val="a"/>
    <w:link w:val="aa"/>
    <w:semiHidden/>
    <w:unhideWhenUsed/>
    <w:rsid w:val="00770B75"/>
    <w:rPr>
      <w:rFonts w:ascii="Segoe UI" w:eastAsia="Times New Roman" w:hAnsi="Segoe UI" w:cs="Segoe UI"/>
      <w:sz w:val="18"/>
      <w:szCs w:val="18"/>
    </w:rPr>
  </w:style>
  <w:style w:type="character" w:customStyle="1" w:styleId="aa">
    <w:name w:val="Текст выноски Знак"/>
    <w:basedOn w:val="a0"/>
    <w:link w:val="a9"/>
    <w:semiHidden/>
    <w:rsid w:val="00770B75"/>
    <w:rPr>
      <w:rFonts w:ascii="Segoe UI" w:eastAsia="Times New Roman" w:hAnsi="Segoe UI" w:cs="Segoe UI"/>
      <w:sz w:val="18"/>
      <w:szCs w:val="18"/>
      <w:lang w:eastAsia="ru-RU"/>
    </w:rPr>
  </w:style>
  <w:style w:type="paragraph" w:styleId="ab">
    <w:name w:val="List Paragraph"/>
    <w:basedOn w:val="a"/>
    <w:uiPriority w:val="34"/>
    <w:qFormat/>
    <w:rsid w:val="00770B75"/>
    <w:pPr>
      <w:ind w:left="720"/>
      <w:contextualSpacing/>
    </w:pPr>
  </w:style>
  <w:style w:type="character" w:customStyle="1" w:styleId="ConsPlusNormal1">
    <w:name w:val="ConsPlusNormal Знак1"/>
    <w:basedOn w:val="a0"/>
    <w:link w:val="ConsPlusNormal"/>
    <w:locked/>
    <w:rsid w:val="00770B75"/>
    <w:rPr>
      <w:rFonts w:ascii="Arial" w:hAnsi="Arial" w:cs="Arial"/>
    </w:rPr>
  </w:style>
  <w:style w:type="paragraph" w:customStyle="1" w:styleId="ConsPlusNormal">
    <w:name w:val="ConsPlusNormal"/>
    <w:link w:val="ConsPlusNormal1"/>
    <w:qFormat/>
    <w:rsid w:val="00770B75"/>
    <w:pPr>
      <w:widowControl w:val="0"/>
      <w:autoSpaceDE w:val="0"/>
      <w:autoSpaceDN w:val="0"/>
      <w:adjustRightInd w:val="0"/>
      <w:spacing w:after="0" w:line="240" w:lineRule="auto"/>
      <w:ind w:firstLine="720"/>
    </w:pPr>
    <w:rPr>
      <w:rFonts w:ascii="Arial" w:hAnsi="Arial" w:cs="Arial"/>
    </w:rPr>
  </w:style>
  <w:style w:type="paragraph" w:customStyle="1" w:styleId="21">
    <w:name w:val="Основной текст 21"/>
    <w:basedOn w:val="a"/>
    <w:rsid w:val="00770B75"/>
    <w:pPr>
      <w:ind w:firstLine="567"/>
      <w:jc w:val="both"/>
    </w:pPr>
    <w:rPr>
      <w:rFonts w:eastAsia="Times New Roman"/>
      <w:sz w:val="28"/>
      <w:szCs w:val="20"/>
    </w:rPr>
  </w:style>
  <w:style w:type="paragraph" w:customStyle="1" w:styleId="12">
    <w:name w:val="Обычный1"/>
    <w:rsid w:val="00770B75"/>
    <w:pPr>
      <w:spacing w:after="0" w:line="240" w:lineRule="auto"/>
      <w:jc w:val="both"/>
    </w:pPr>
    <w:rPr>
      <w:rFonts w:ascii="Times New Roman" w:eastAsia="Times New Roman" w:hAnsi="Times New Roman" w:cs="Times New Roman"/>
      <w:sz w:val="28"/>
      <w:szCs w:val="20"/>
      <w:lang w:eastAsia="ru-RU"/>
    </w:rPr>
  </w:style>
  <w:style w:type="paragraph" w:customStyle="1" w:styleId="13">
    <w:name w:val="Обычный (веб)1"/>
    <w:basedOn w:val="a"/>
    <w:uiPriority w:val="99"/>
    <w:rsid w:val="00770B75"/>
    <w:pPr>
      <w:spacing w:before="100" w:beforeAutospacing="1" w:after="100" w:afterAutospacing="1"/>
    </w:pPr>
    <w:rPr>
      <w:rFonts w:eastAsia="Times New Roman"/>
    </w:rPr>
  </w:style>
  <w:style w:type="character" w:customStyle="1" w:styleId="14">
    <w:name w:val="Название Знак1"/>
    <w:basedOn w:val="a0"/>
    <w:uiPriority w:val="10"/>
    <w:rsid w:val="00770B75"/>
    <w:rPr>
      <w:rFonts w:asciiTheme="majorHAnsi" w:eastAsiaTheme="majorEastAsia" w:hAnsiTheme="majorHAnsi" w:cstheme="majorBidi" w:hint="default"/>
      <w:color w:val="17365D" w:themeColor="text2" w:themeShade="BF"/>
      <w:spacing w:val="5"/>
      <w:kern w:val="28"/>
      <w:sz w:val="52"/>
      <w:szCs w:val="52"/>
      <w:lang w:eastAsia="ru-RU"/>
    </w:rPr>
  </w:style>
  <w:style w:type="character" w:customStyle="1" w:styleId="15">
    <w:name w:val="Основной текст с отступом Знак1"/>
    <w:basedOn w:val="a0"/>
    <w:semiHidden/>
    <w:rsid w:val="00770B75"/>
    <w:rPr>
      <w:rFonts w:ascii="Times New Roman" w:eastAsia="Calibri" w:hAnsi="Times New Roman" w:cs="Times New Roman" w:hint="default"/>
      <w:sz w:val="24"/>
      <w:szCs w:val="24"/>
      <w:lang w:eastAsia="ru-RU"/>
    </w:rPr>
  </w:style>
  <w:style w:type="character" w:customStyle="1" w:styleId="210">
    <w:name w:val="Основной текст с отступом 2 Знак1"/>
    <w:basedOn w:val="a0"/>
    <w:uiPriority w:val="99"/>
    <w:semiHidden/>
    <w:rsid w:val="00770B75"/>
    <w:rPr>
      <w:rFonts w:ascii="Times New Roman" w:eastAsia="Calibri" w:hAnsi="Times New Roman" w:cs="Times New Roman" w:hint="default"/>
      <w:sz w:val="24"/>
      <w:szCs w:val="24"/>
      <w:lang w:eastAsia="ru-RU"/>
    </w:rPr>
  </w:style>
  <w:style w:type="character" w:customStyle="1" w:styleId="310">
    <w:name w:val="Основной текст с отступом 3 Знак1"/>
    <w:basedOn w:val="a0"/>
    <w:uiPriority w:val="99"/>
    <w:semiHidden/>
    <w:rsid w:val="00770B75"/>
    <w:rPr>
      <w:rFonts w:ascii="Times New Roman" w:eastAsia="Calibri" w:hAnsi="Times New Roman" w:cs="Times New Roman" w:hint="default"/>
      <w:sz w:val="16"/>
      <w:szCs w:val="16"/>
      <w:lang w:eastAsia="ru-RU"/>
    </w:rPr>
  </w:style>
  <w:style w:type="character" w:customStyle="1" w:styleId="16">
    <w:name w:val="Текст выноски Знак1"/>
    <w:basedOn w:val="a0"/>
    <w:uiPriority w:val="99"/>
    <w:semiHidden/>
    <w:rsid w:val="00770B75"/>
    <w:rPr>
      <w:rFonts w:ascii="Tahoma" w:eastAsia="Calibri" w:hAnsi="Tahoma" w:cs="Tahoma" w:hint="default"/>
      <w:sz w:val="16"/>
      <w:szCs w:val="16"/>
      <w:lang w:eastAsia="ru-RU"/>
    </w:rPr>
  </w:style>
  <w:style w:type="character" w:customStyle="1" w:styleId="ConsPlusNormal0">
    <w:name w:val="ConsPlusNormal Знак"/>
    <w:locked/>
    <w:rsid w:val="00770B75"/>
    <w:rPr>
      <w:rFonts w:ascii="Calibri" w:eastAsia="Times New Roman" w:hAnsi="Calibri" w:cs="Calibri" w:hint="default"/>
      <w:szCs w:val="20"/>
      <w:lang w:eastAsia="ru-RU"/>
    </w:rPr>
  </w:style>
  <w:style w:type="paragraph" w:customStyle="1" w:styleId="docdata">
    <w:name w:val="docdata"/>
    <w:aliases w:val="docy,v5,22024,bqiaagaaeyqcaaagiaiaaao9uqaabctraaaaaaaaaaaaaaaaaaaaaaaaaaaaaaaaaaaaaaaaaaaaaaaaaaaaaaaaaaaaaaaaaaaaaaaaaaaaaaaaaaaaaaaaaaaaaaaaaaaaaaaaaaaaaaaaaaaaaaaaaaaaaaaaaaaaaaaaaaaaaaaaaaaaaaaaaaaaaaaaaaaaaaaaaaaaaaaaaaaaaaaaaaaaaaaaaaaaaaa"/>
    <w:rsid w:val="00AB196E"/>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14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56C4B-31A7-445D-88C3-6D09F7042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6028</Words>
  <Characters>34360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2025-11-11T07:26:00Z</cp:lastPrinted>
  <dcterms:created xsi:type="dcterms:W3CDTF">2025-11-07T03:01:00Z</dcterms:created>
  <dcterms:modified xsi:type="dcterms:W3CDTF">2025-11-11T07:29:00Z</dcterms:modified>
</cp:coreProperties>
</file>