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67C" w:rsidRDefault="0047167C" w:rsidP="0047167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47167C" w:rsidRDefault="0047167C" w:rsidP="0047167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ОТРАДНЕНСКОГО СЕЛЬСОВЕТА</w:t>
      </w:r>
    </w:p>
    <w:p w:rsidR="0047167C" w:rsidRDefault="0047167C" w:rsidP="0047167C">
      <w:pPr>
        <w:pStyle w:val="1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КУЙБЫШЕВСКОГО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47167C" w:rsidRDefault="0047167C" w:rsidP="0047167C">
      <w:pPr>
        <w:pStyle w:val="2"/>
        <w:ind w:left="2829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   ПОСТАНОВЛЕНИЕ</w:t>
      </w:r>
    </w:p>
    <w:p w:rsidR="0047167C" w:rsidRDefault="0047167C" w:rsidP="0047167C">
      <w:pPr>
        <w:jc w:val="center"/>
      </w:pPr>
    </w:p>
    <w:p w:rsidR="0047167C" w:rsidRDefault="0047167C" w:rsidP="0047167C">
      <w:pPr>
        <w:spacing w:line="3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с. Отрадненское</w:t>
      </w:r>
    </w:p>
    <w:p w:rsidR="0047167C" w:rsidRDefault="0047167C" w:rsidP="0047167C">
      <w:pPr>
        <w:spacing w:line="300" w:lineRule="auto"/>
        <w:jc w:val="center"/>
        <w:rPr>
          <w:sz w:val="24"/>
          <w:szCs w:val="24"/>
        </w:rPr>
      </w:pPr>
    </w:p>
    <w:p w:rsidR="0047167C" w:rsidRDefault="0047167C" w:rsidP="004716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01.02.2021        </w:t>
      </w:r>
      <w:r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  №  03</w:t>
      </w:r>
    </w:p>
    <w:p w:rsidR="0047167C" w:rsidRDefault="0047167C" w:rsidP="0047167C">
      <w:pPr>
        <w:ind w:firstLine="709"/>
        <w:jc w:val="center"/>
        <w:rPr>
          <w:b/>
          <w:sz w:val="28"/>
          <w:szCs w:val="28"/>
        </w:rPr>
      </w:pPr>
    </w:p>
    <w:p w:rsidR="0047167C" w:rsidRDefault="0047167C" w:rsidP="0047167C">
      <w:pPr>
        <w:tabs>
          <w:tab w:val="left" w:pos="360"/>
          <w:tab w:val="left" w:pos="108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стоимости услуг, предоставляемых согласно гарантированному перечню услуг по погребению  </w:t>
      </w:r>
    </w:p>
    <w:p w:rsidR="0047167C" w:rsidRDefault="0047167C" w:rsidP="0047167C">
      <w:pPr>
        <w:tabs>
          <w:tab w:val="left" w:pos="360"/>
          <w:tab w:val="left" w:pos="1080"/>
        </w:tabs>
        <w:ind w:firstLine="709"/>
        <w:jc w:val="both"/>
        <w:rPr>
          <w:sz w:val="28"/>
          <w:szCs w:val="28"/>
        </w:rPr>
      </w:pPr>
    </w:p>
    <w:p w:rsidR="0047167C" w:rsidRDefault="0047167C" w:rsidP="004716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7167C" w:rsidRDefault="0047167C" w:rsidP="004716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12.01.1996 N 8-ФЗ «О погребении и похоронном деле», постановлением Правительства Российской Федерации от 28.01.2021 № 73 «Об утверждении коэффициента индексации выплат, пособий и компенсации в 2021 году», администрация Отрадненского сельсовета Куйбышевского района Новосибирской области </w:t>
      </w:r>
    </w:p>
    <w:p w:rsidR="0047167C" w:rsidRDefault="0047167C" w:rsidP="004716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7167C" w:rsidRDefault="0047167C" w:rsidP="00471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 с 01.02.2021:</w:t>
      </w:r>
    </w:p>
    <w:p w:rsidR="0047167C" w:rsidRDefault="0047167C" w:rsidP="0047167C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1) Стоимость услуг, предоставляемых согласно гарантированному перечню услуг по погребению Отрадненского сельсовета Куйбышевского района Новосибирской области:</w:t>
      </w:r>
    </w:p>
    <w:tbl>
      <w:tblPr>
        <w:tblpPr w:leftFromText="180" w:rightFromText="180" w:bottomFromText="200" w:vertAnchor="text" w:horzAnchor="page" w:tblpX="1726" w:tblpY="254"/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7180"/>
        <w:gridCol w:w="1700"/>
      </w:tblGrid>
      <w:tr w:rsidR="0047167C" w:rsidTr="0047167C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N </w:t>
            </w:r>
            <w:r>
              <w:rPr>
                <w:sz w:val="28"/>
                <w:szCs w:val="28"/>
                <w:lang w:eastAsia="en-US"/>
              </w:rPr>
              <w:br/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67C" w:rsidRDefault="004716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67C" w:rsidRDefault="004716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Сумма </w:t>
            </w:r>
            <w:r>
              <w:rPr>
                <w:sz w:val="28"/>
                <w:szCs w:val="28"/>
                <w:lang w:eastAsia="en-US"/>
              </w:rPr>
              <w:br/>
              <w:t>затрат,</w:t>
            </w:r>
            <w:r>
              <w:rPr>
                <w:sz w:val="28"/>
                <w:szCs w:val="28"/>
                <w:lang w:eastAsia="en-US"/>
              </w:rPr>
              <w:br/>
              <w:t>рублей</w:t>
            </w:r>
          </w:p>
        </w:tc>
      </w:tr>
      <w:tr w:rsidR="0047167C" w:rsidTr="0047167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Оформление документов, необходимых для погребения </w:t>
            </w:r>
          </w:p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67C" w:rsidRDefault="004716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186,95</w:t>
            </w:r>
          </w:p>
        </w:tc>
      </w:tr>
      <w:tr w:rsidR="0047167C" w:rsidTr="0047167C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 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Предоставление и доставка гроба и других предметов,          </w:t>
            </w:r>
            <w:r>
              <w:rPr>
                <w:sz w:val="28"/>
                <w:szCs w:val="28"/>
                <w:lang w:eastAsia="en-US"/>
              </w:rPr>
              <w:br/>
              <w:t xml:space="preserve">необходимых для погребения   </w:t>
            </w:r>
          </w:p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67C" w:rsidRDefault="004716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3088,68</w:t>
            </w:r>
          </w:p>
        </w:tc>
      </w:tr>
      <w:tr w:rsidR="0047167C" w:rsidTr="0047167C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  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Перевозка тела (останков) умершего на кладбище</w:t>
            </w:r>
          </w:p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67C" w:rsidRDefault="004716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1152,73</w:t>
            </w:r>
          </w:p>
        </w:tc>
      </w:tr>
      <w:tr w:rsidR="0047167C" w:rsidTr="0047167C">
        <w:trPr>
          <w:cantSplit/>
          <w:trHeight w:val="53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4.  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Погребение, в том числе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7167C" w:rsidRDefault="004716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3281,62</w:t>
            </w:r>
          </w:p>
        </w:tc>
      </w:tr>
      <w:tr w:rsidR="0047167C" w:rsidTr="0047167C">
        <w:trPr>
          <w:cantSplit/>
          <w:trHeight w:val="36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Стоимость рытья стандартной могилы</w:t>
            </w:r>
          </w:p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67C" w:rsidRDefault="004716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2133,09</w:t>
            </w:r>
          </w:p>
        </w:tc>
      </w:tr>
      <w:tr w:rsidR="0047167C" w:rsidTr="0047167C">
        <w:trPr>
          <w:cantSplit/>
          <w:trHeight w:val="36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4.2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Кремация с последующей выдачей урны с прахом</w:t>
            </w:r>
          </w:p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67C" w:rsidRDefault="004716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47167C" w:rsidTr="0047167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стоимость гарантированного перечня услуг по погребению</w:t>
            </w:r>
          </w:p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67C" w:rsidRDefault="0047167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7709,98</w:t>
            </w:r>
          </w:p>
        </w:tc>
      </w:tr>
    </w:tbl>
    <w:p w:rsidR="0047167C" w:rsidRDefault="0047167C" w:rsidP="0047167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7167C" w:rsidRDefault="0047167C" w:rsidP="0047167C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-104775</wp:posOffset>
            </wp:positionV>
            <wp:extent cx="323850" cy="342900"/>
            <wp:effectExtent l="0" t="0" r="0" b="0"/>
            <wp:wrapNone/>
            <wp:docPr id="2" name="Рисунок 2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FREEZE_PANES" hidden="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-104775</wp:posOffset>
            </wp:positionV>
            <wp:extent cx="1857375" cy="333375"/>
            <wp:effectExtent l="0" t="0" r="9525" b="9525"/>
            <wp:wrapNone/>
            <wp:docPr id="1" name="Рисунок 1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EZE_PANES" hidden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2) Стоимость услуг, предоставляемых согласно гарантированному перечню</w:t>
      </w:r>
    </w:p>
    <w:p w:rsidR="0047167C" w:rsidRDefault="0047167C" w:rsidP="0047167C">
      <w:pPr>
        <w:jc w:val="center"/>
        <w:rPr>
          <w:sz w:val="28"/>
          <w:szCs w:val="28"/>
        </w:rPr>
      </w:pPr>
      <w:r>
        <w:rPr>
          <w:sz w:val="28"/>
          <w:szCs w:val="28"/>
        </w:rPr>
        <w:t>услуг по погребению умершего, не имеющего супруга, близких</w:t>
      </w:r>
    </w:p>
    <w:p w:rsidR="0047167C" w:rsidRDefault="0047167C" w:rsidP="0047167C">
      <w:pPr>
        <w:jc w:val="center"/>
        <w:rPr>
          <w:sz w:val="28"/>
          <w:szCs w:val="28"/>
        </w:rPr>
      </w:pPr>
      <w:r>
        <w:rPr>
          <w:sz w:val="28"/>
          <w:szCs w:val="28"/>
        </w:rPr>
        <w:t>родственников, законного представителя или иных лиц,</w:t>
      </w:r>
    </w:p>
    <w:p w:rsidR="0047167C" w:rsidRDefault="0047167C" w:rsidP="0047167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взявших на себя обязанности по погребению умершего,</w:t>
      </w:r>
      <w:proofErr w:type="gramEnd"/>
    </w:p>
    <w:p w:rsidR="0047167C" w:rsidRDefault="0047167C" w:rsidP="0047167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Отрадненского сельсовета</w:t>
      </w:r>
    </w:p>
    <w:p w:rsidR="0047167C" w:rsidRDefault="0047167C" w:rsidP="0047167C">
      <w:pPr>
        <w:jc w:val="center"/>
        <w:rPr>
          <w:sz w:val="28"/>
          <w:szCs w:val="28"/>
        </w:rPr>
      </w:pPr>
      <w:r>
        <w:rPr>
          <w:sz w:val="28"/>
          <w:szCs w:val="28"/>
        </w:rPr>
        <w:t>Куйбышевского района Новосибирской области:</w:t>
      </w:r>
    </w:p>
    <w:p w:rsidR="0047167C" w:rsidRDefault="0047167C" w:rsidP="0047167C">
      <w:pPr>
        <w:widowControl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7167C" w:rsidRDefault="0047167C" w:rsidP="004716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7119"/>
        <w:gridCol w:w="1701"/>
      </w:tblGrid>
      <w:tr w:rsidR="0047167C" w:rsidTr="0047167C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N </w:t>
            </w:r>
            <w:r>
              <w:rPr>
                <w:sz w:val="28"/>
                <w:szCs w:val="28"/>
                <w:lang w:eastAsia="en-US"/>
              </w:rPr>
              <w:br/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67C" w:rsidRDefault="004716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услуг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67C" w:rsidRDefault="004716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Сумма</w:t>
            </w:r>
          </w:p>
          <w:p w:rsidR="0047167C" w:rsidRDefault="004716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затрат,</w:t>
            </w:r>
            <w:r>
              <w:rPr>
                <w:sz w:val="28"/>
                <w:szCs w:val="28"/>
                <w:lang w:eastAsia="en-US"/>
              </w:rPr>
              <w:br/>
              <w:t>руб.</w:t>
            </w:r>
          </w:p>
        </w:tc>
      </w:tr>
      <w:tr w:rsidR="0047167C" w:rsidTr="0047167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 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Оформление документов, необходимых для погребения  </w:t>
            </w:r>
          </w:p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67C" w:rsidRDefault="004716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156,95</w:t>
            </w:r>
          </w:p>
        </w:tc>
      </w:tr>
      <w:tr w:rsidR="0047167C" w:rsidTr="0047167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  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Облачение тела </w:t>
            </w:r>
          </w:p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67C" w:rsidRDefault="004716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351,25</w:t>
            </w:r>
          </w:p>
        </w:tc>
      </w:tr>
      <w:tr w:rsidR="0047167C" w:rsidTr="0047167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  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Предоставление гроба            </w:t>
            </w:r>
          </w:p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67C" w:rsidRDefault="004716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3088,68</w:t>
            </w:r>
          </w:p>
        </w:tc>
      </w:tr>
      <w:tr w:rsidR="0047167C" w:rsidTr="0047167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  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Перевозка </w:t>
            </w:r>
            <w:proofErr w:type="gramStart"/>
            <w:r>
              <w:rPr>
                <w:sz w:val="28"/>
                <w:szCs w:val="28"/>
                <w:lang w:eastAsia="en-US"/>
              </w:rPr>
              <w:t>умершего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на кладбище (в крематорий) </w:t>
            </w:r>
          </w:p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67C" w:rsidRDefault="004716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1152,73</w:t>
            </w:r>
          </w:p>
        </w:tc>
      </w:tr>
      <w:tr w:rsidR="0047167C" w:rsidTr="0047167C">
        <w:trPr>
          <w:cantSplit/>
          <w:trHeight w:val="35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  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Погребение, в том числе </w:t>
            </w:r>
          </w:p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7167C" w:rsidRDefault="004716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3281,62</w:t>
            </w:r>
          </w:p>
        </w:tc>
      </w:tr>
      <w:tr w:rsidR="0047167C" w:rsidTr="0047167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Стоимость рытья стандартной могилы</w:t>
            </w:r>
          </w:p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67C" w:rsidRDefault="004716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2133,09</w:t>
            </w:r>
          </w:p>
        </w:tc>
      </w:tr>
      <w:tr w:rsidR="0047167C" w:rsidTr="0047167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Кремация с последующей выдачей урны с прахом</w:t>
            </w:r>
          </w:p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67C" w:rsidRDefault="0047167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</w:tr>
      <w:tr w:rsidR="0047167C" w:rsidTr="0047167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67C" w:rsidRDefault="00471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стоимость гарантированного перечня услуг по погребению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67C" w:rsidRDefault="0047167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8031,23</w:t>
            </w:r>
          </w:p>
        </w:tc>
      </w:tr>
    </w:tbl>
    <w:p w:rsidR="0047167C" w:rsidRDefault="0047167C" w:rsidP="0047167C">
      <w:pPr>
        <w:pStyle w:val="ConsPlusNormal"/>
        <w:spacing w:before="220"/>
        <w:ind w:left="284" w:firstLine="2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Отрадненского сельсовета от  04.02.2020 №  09 "Об утверждении стоимости услуг, предоставляемых согласно гарантированному перечню услуг по погребению".</w:t>
      </w:r>
    </w:p>
    <w:p w:rsidR="0047167C" w:rsidRDefault="0047167C" w:rsidP="00471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периодическом печатном издании «Вестник» администрации Отрадненского сельсовета Куйбышевского района Новосибирской области.</w:t>
      </w:r>
    </w:p>
    <w:p w:rsidR="0047167C" w:rsidRDefault="0047167C" w:rsidP="00471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оставлю за собой.</w:t>
      </w:r>
    </w:p>
    <w:p w:rsidR="0047167C" w:rsidRDefault="0047167C" w:rsidP="0047167C">
      <w:pPr>
        <w:rPr>
          <w:sz w:val="28"/>
          <w:szCs w:val="28"/>
        </w:rPr>
      </w:pPr>
    </w:p>
    <w:p w:rsidR="0047167C" w:rsidRDefault="0047167C" w:rsidP="0047167C">
      <w:pPr>
        <w:rPr>
          <w:sz w:val="28"/>
          <w:szCs w:val="28"/>
        </w:rPr>
      </w:pPr>
    </w:p>
    <w:p w:rsidR="0047167C" w:rsidRDefault="0047167C" w:rsidP="0047167C">
      <w:pPr>
        <w:rPr>
          <w:sz w:val="28"/>
          <w:szCs w:val="28"/>
        </w:rPr>
      </w:pPr>
    </w:p>
    <w:p w:rsidR="0047167C" w:rsidRDefault="0047167C" w:rsidP="0047167C">
      <w:pPr>
        <w:rPr>
          <w:sz w:val="28"/>
          <w:szCs w:val="28"/>
        </w:rPr>
      </w:pPr>
      <w:r>
        <w:rPr>
          <w:sz w:val="28"/>
          <w:szCs w:val="28"/>
        </w:rPr>
        <w:t xml:space="preserve">Глава Отрадненского сельсовета </w:t>
      </w:r>
    </w:p>
    <w:p w:rsidR="0047167C" w:rsidRDefault="0047167C" w:rsidP="0047167C">
      <w:pPr>
        <w:rPr>
          <w:sz w:val="28"/>
          <w:szCs w:val="28"/>
        </w:rPr>
      </w:pPr>
      <w:r>
        <w:rPr>
          <w:sz w:val="28"/>
          <w:szCs w:val="28"/>
        </w:rPr>
        <w:t xml:space="preserve">Куйбышевского района </w:t>
      </w:r>
    </w:p>
    <w:p w:rsidR="0047167C" w:rsidRDefault="0047167C" w:rsidP="0047167C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Т.А.Родионенко</w:t>
      </w:r>
    </w:p>
    <w:p w:rsidR="00D62619" w:rsidRDefault="00D62619"/>
    <w:sectPr w:rsidR="00D62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67C"/>
    <w:rsid w:val="0047167C"/>
    <w:rsid w:val="00D6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6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7167C"/>
    <w:pPr>
      <w:keepNext/>
      <w:widowControl/>
      <w:autoSpaceDE/>
      <w:autoSpaceDN/>
      <w:adjustRightInd/>
      <w:jc w:val="center"/>
      <w:outlineLvl w:val="0"/>
    </w:pPr>
    <w:rPr>
      <w:rFonts w:ascii="Arial" w:hAnsi="Arial" w:cs="Arial"/>
      <w:b/>
      <w:bCs/>
      <w:sz w:val="32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716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167C"/>
    <w:rPr>
      <w:rFonts w:ascii="Arial" w:eastAsia="Times New Roman" w:hAnsi="Arial" w:cs="Arial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7167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716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716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6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7167C"/>
    <w:pPr>
      <w:keepNext/>
      <w:widowControl/>
      <w:autoSpaceDE/>
      <w:autoSpaceDN/>
      <w:adjustRightInd/>
      <w:jc w:val="center"/>
      <w:outlineLvl w:val="0"/>
    </w:pPr>
    <w:rPr>
      <w:rFonts w:ascii="Arial" w:hAnsi="Arial" w:cs="Arial"/>
      <w:b/>
      <w:bCs/>
      <w:sz w:val="32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716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167C"/>
    <w:rPr>
      <w:rFonts w:ascii="Arial" w:eastAsia="Times New Roman" w:hAnsi="Arial" w:cs="Arial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7167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716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716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0990F9099E0E2B58CBEA90A6455D9A31D5DCA10EC0035C9D775D51D6231EB0BC2DD057011D0D957794A6A37913F1FFYCR7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consultantplus://offline/ref=320990F9099E0E2B58CBF49DB02903933AD78AAB06C4090BC828060C812A14E7FB628905454354C435DFABA1610FF1FCD09C0283Y0R7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2021-02-03T03:50:00Z</dcterms:created>
  <dcterms:modified xsi:type="dcterms:W3CDTF">2021-02-03T03:51:00Z</dcterms:modified>
</cp:coreProperties>
</file>