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EC" w:rsidRPr="00DA6BEC" w:rsidRDefault="00DA6BEC" w:rsidP="00DA6BEC">
      <w:pPr>
        <w:jc w:val="center"/>
        <w:rPr>
          <w:sz w:val="28"/>
          <w:szCs w:val="28"/>
        </w:rPr>
      </w:pPr>
      <w:bookmarkStart w:id="0" w:name="_GoBack"/>
      <w:r w:rsidRPr="00DA6BEC">
        <w:rPr>
          <w:sz w:val="28"/>
          <w:szCs w:val="28"/>
        </w:rPr>
        <w:t>СОВЕТ   ДЕПУТАТОВ</w:t>
      </w:r>
    </w:p>
    <w:p w:rsidR="00DA6BEC" w:rsidRPr="00DA6BEC" w:rsidRDefault="00DA6BEC" w:rsidP="00DA6BEC">
      <w:pPr>
        <w:jc w:val="center"/>
        <w:rPr>
          <w:sz w:val="28"/>
          <w:szCs w:val="28"/>
        </w:rPr>
      </w:pPr>
      <w:r w:rsidRPr="00DA6BEC">
        <w:rPr>
          <w:sz w:val="28"/>
          <w:szCs w:val="28"/>
        </w:rPr>
        <w:t>ОТРАДНЕНСКОГО  СЕЛЬСОВЕТА</w:t>
      </w:r>
    </w:p>
    <w:p w:rsidR="00DA6BEC" w:rsidRPr="00DA6BEC" w:rsidRDefault="00DA6BEC" w:rsidP="00DA6BEC">
      <w:pPr>
        <w:jc w:val="center"/>
        <w:rPr>
          <w:sz w:val="28"/>
          <w:szCs w:val="28"/>
        </w:rPr>
      </w:pPr>
      <w:r w:rsidRPr="00DA6BEC">
        <w:rPr>
          <w:sz w:val="28"/>
          <w:szCs w:val="28"/>
        </w:rPr>
        <w:t>КУЙБЫШЕВСКОГО  РАЙОНА  НОВОСИБИРСКОЙ  ОБЛАСТИ</w:t>
      </w:r>
    </w:p>
    <w:p w:rsidR="00DA6BEC" w:rsidRPr="00DA6BEC" w:rsidRDefault="00DA6BEC" w:rsidP="00DA6BEC">
      <w:pPr>
        <w:jc w:val="center"/>
        <w:rPr>
          <w:sz w:val="28"/>
          <w:szCs w:val="28"/>
        </w:rPr>
      </w:pPr>
      <w:r w:rsidRPr="00DA6BEC">
        <w:rPr>
          <w:sz w:val="28"/>
          <w:szCs w:val="28"/>
        </w:rPr>
        <w:t>ШЕСТОГО СОЗЫВА</w:t>
      </w:r>
    </w:p>
    <w:p w:rsidR="00DA6BEC" w:rsidRPr="00DA6BEC" w:rsidRDefault="00DA6BEC" w:rsidP="00DA6BEC">
      <w:pPr>
        <w:jc w:val="center"/>
        <w:rPr>
          <w:sz w:val="28"/>
          <w:szCs w:val="28"/>
        </w:rPr>
      </w:pPr>
      <w:r w:rsidRPr="00DA6BEC">
        <w:rPr>
          <w:sz w:val="28"/>
          <w:szCs w:val="28"/>
        </w:rPr>
        <w:t>РЕШЕНИЕ</w:t>
      </w:r>
    </w:p>
    <w:p w:rsidR="00DA6BEC" w:rsidRPr="00DA6BEC" w:rsidRDefault="00DA6BEC" w:rsidP="00DA6BEC">
      <w:pPr>
        <w:jc w:val="center"/>
        <w:rPr>
          <w:sz w:val="28"/>
          <w:szCs w:val="28"/>
        </w:rPr>
      </w:pPr>
      <w:r w:rsidRPr="00DA6BEC">
        <w:rPr>
          <w:sz w:val="28"/>
          <w:szCs w:val="28"/>
        </w:rPr>
        <w:t>десятой сессии</w:t>
      </w:r>
    </w:p>
    <w:p w:rsidR="00DA6BEC" w:rsidRPr="00DA6BEC" w:rsidRDefault="00DA6BEC" w:rsidP="00DA6BEC">
      <w:pPr>
        <w:jc w:val="center"/>
        <w:rPr>
          <w:sz w:val="28"/>
          <w:szCs w:val="28"/>
        </w:rPr>
      </w:pPr>
      <w:r w:rsidRPr="00DA6BEC">
        <w:rPr>
          <w:sz w:val="28"/>
          <w:szCs w:val="28"/>
        </w:rPr>
        <w:t>10.08.2021 г.                                                                                                     № 5.</w:t>
      </w:r>
    </w:p>
    <w:p w:rsidR="00DA6BEC" w:rsidRPr="00DA6BEC" w:rsidRDefault="00DA6BEC" w:rsidP="00DA6BEC">
      <w:pPr>
        <w:jc w:val="center"/>
        <w:rPr>
          <w:sz w:val="28"/>
          <w:szCs w:val="28"/>
        </w:rPr>
      </w:pPr>
      <w:r w:rsidRPr="00DA6BEC">
        <w:rPr>
          <w:sz w:val="28"/>
          <w:szCs w:val="28"/>
        </w:rPr>
        <w:t>с. Отрадненское</w:t>
      </w:r>
    </w:p>
    <w:p w:rsidR="00DA6BEC" w:rsidRPr="00DA6BEC" w:rsidRDefault="00DA6BEC" w:rsidP="00DA6BEC">
      <w:pPr>
        <w:jc w:val="center"/>
        <w:rPr>
          <w:b/>
          <w:sz w:val="28"/>
          <w:szCs w:val="28"/>
        </w:rPr>
      </w:pPr>
      <w:r w:rsidRPr="00DA6BEC">
        <w:rPr>
          <w:b/>
          <w:sz w:val="28"/>
          <w:szCs w:val="28"/>
        </w:rPr>
        <w:t>О внесении изменений в решение 52-ой сессии Совета депутатов Отрадненского сельсовета Куйбышевского района Новосибирской области от 21.11.2014 № 3 «О принятии положения о бюджетном процессе в Отрадненском сельсовете Куйбышевского района  Новосибирской области» (с изменениями  от 03.06.2015 г.,  21.11.2017 г., 18.06.2019., 16.09.2019.,15.07.2020 г.,13.11.2020)</w:t>
      </w:r>
    </w:p>
    <w:p w:rsidR="00DA6BEC" w:rsidRPr="00DA6BEC" w:rsidRDefault="00DA6BEC" w:rsidP="00DA6BEC">
      <w:pPr>
        <w:jc w:val="both"/>
        <w:rPr>
          <w:sz w:val="28"/>
          <w:szCs w:val="28"/>
        </w:rPr>
      </w:pPr>
      <w:r w:rsidRPr="00DA6BEC">
        <w:rPr>
          <w:sz w:val="28"/>
          <w:szCs w:val="28"/>
        </w:rPr>
        <w:t xml:space="preserve">              Принимая во внимание,  экспертное заключение Контрольного органа Куйбышевского района по результатам внешней проверки годового отчета об исполнении бюджета Отрадненского сельсовета Куйбышевского района Новосибирской области за 2020 год от 22.04.2021 № 17,  на решение Совета депутатов  Отрадненского сельсовета Куйбышевского района Новосибирской области от 21.11.2014 № 3 «О принятии положения о бюджетном процессе в Отрадненском сельсовете Куйбышевского района  Новосибирской области»</w:t>
      </w:r>
      <w:r w:rsidRPr="00DA6BEC">
        <w:rPr>
          <w:b/>
          <w:sz w:val="28"/>
          <w:szCs w:val="28"/>
        </w:rPr>
        <w:t xml:space="preserve"> </w:t>
      </w:r>
      <w:r w:rsidRPr="00DA6BEC">
        <w:rPr>
          <w:sz w:val="28"/>
          <w:szCs w:val="28"/>
        </w:rPr>
        <w:t>(с изменениями  от 03.06.2015 г., 21.11.2017 г., 18.06.2019 г., 16.09.2019 г.,15.07.2020 г., 13.11.2020 г.),</w:t>
      </w:r>
      <w:r w:rsidRPr="00DA6BEC">
        <w:rPr>
          <w:b/>
          <w:sz w:val="28"/>
          <w:szCs w:val="28"/>
        </w:rPr>
        <w:t xml:space="preserve"> </w:t>
      </w:r>
      <w:r w:rsidRPr="00DA6BEC">
        <w:rPr>
          <w:sz w:val="28"/>
          <w:szCs w:val="28"/>
        </w:rPr>
        <w:t>Совет депутатов Отрадненского сельсовета Куйбышевского района Новосибирской области  РЕШИЛ:</w:t>
      </w:r>
    </w:p>
    <w:p w:rsidR="00DA6BEC" w:rsidRPr="00DA6BEC" w:rsidRDefault="00DA6BEC" w:rsidP="00DA6BEC">
      <w:pPr>
        <w:numPr>
          <w:ilvl w:val="0"/>
          <w:numId w:val="1"/>
        </w:numPr>
        <w:jc w:val="both"/>
        <w:rPr>
          <w:sz w:val="28"/>
          <w:szCs w:val="28"/>
        </w:rPr>
      </w:pPr>
      <w:r w:rsidRPr="00DA6BEC">
        <w:rPr>
          <w:sz w:val="28"/>
          <w:szCs w:val="28"/>
        </w:rPr>
        <w:t>Внести следующие изменения в Положение:</w:t>
      </w:r>
    </w:p>
    <w:p w:rsidR="00DA6BEC" w:rsidRPr="00DA6BEC" w:rsidRDefault="00DA6BEC" w:rsidP="00DA6BEC">
      <w:pPr>
        <w:numPr>
          <w:ilvl w:val="1"/>
          <w:numId w:val="2"/>
        </w:numPr>
        <w:jc w:val="both"/>
        <w:rPr>
          <w:sz w:val="28"/>
          <w:szCs w:val="28"/>
        </w:rPr>
      </w:pPr>
      <w:r w:rsidRPr="00DA6BEC">
        <w:rPr>
          <w:sz w:val="28"/>
          <w:szCs w:val="28"/>
        </w:rPr>
        <w:t>Дополнить п.1 статьи 3 подпунктом 9, следующего содержания:</w:t>
      </w:r>
    </w:p>
    <w:p w:rsidR="00DA6BEC" w:rsidRPr="00DA6BEC" w:rsidRDefault="00DA6BEC" w:rsidP="00DA6BEC">
      <w:pPr>
        <w:jc w:val="both"/>
        <w:rPr>
          <w:sz w:val="28"/>
          <w:szCs w:val="28"/>
        </w:rPr>
      </w:pPr>
      <w:r w:rsidRPr="00DA6BEC">
        <w:rPr>
          <w:sz w:val="28"/>
          <w:szCs w:val="28"/>
        </w:rPr>
        <w:t xml:space="preserve">      « 9) исполнительно-распорядительный орган Отрадненского сельсовета, уполномоченный в сфере финансов - администрация Отрадненского сельсовета (далее-финансовый орган)»;</w:t>
      </w:r>
    </w:p>
    <w:p w:rsidR="00DA6BEC" w:rsidRPr="00DA6BEC" w:rsidRDefault="00DA6BEC" w:rsidP="00DA6BE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DA6BEC">
        <w:rPr>
          <w:sz w:val="28"/>
          <w:szCs w:val="28"/>
        </w:rPr>
        <w:t>пп.8 п.1 ст.10 исключить;</w:t>
      </w:r>
    </w:p>
    <w:p w:rsidR="00DA6BEC" w:rsidRPr="00DA6BEC" w:rsidRDefault="00DA6BEC" w:rsidP="00DA6BE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DA6BEC">
        <w:rPr>
          <w:sz w:val="28"/>
          <w:szCs w:val="28"/>
        </w:rPr>
        <w:t>в пп.9 п.3 ст.19  заменить слова «верхний предел муниципального долга» словами «верхний предел муниципального внутреннегодолга»</w:t>
      </w:r>
    </w:p>
    <w:p w:rsidR="00DA6BEC" w:rsidRPr="00DA6BEC" w:rsidRDefault="00DA6BEC" w:rsidP="00DA6BEC">
      <w:pPr>
        <w:numPr>
          <w:ilvl w:val="0"/>
          <w:numId w:val="2"/>
        </w:numPr>
        <w:jc w:val="both"/>
        <w:rPr>
          <w:sz w:val="28"/>
          <w:szCs w:val="28"/>
        </w:rPr>
      </w:pPr>
      <w:r w:rsidRPr="00DA6BEC">
        <w:rPr>
          <w:sz w:val="28"/>
          <w:szCs w:val="28"/>
        </w:rPr>
        <w:t xml:space="preserve">Опубликовать данное решение в периодическом печатном издании </w:t>
      </w:r>
    </w:p>
    <w:p w:rsidR="00DA6BEC" w:rsidRPr="00DA6BEC" w:rsidRDefault="00DA6BEC" w:rsidP="00DA6BEC">
      <w:pPr>
        <w:jc w:val="both"/>
        <w:rPr>
          <w:sz w:val="28"/>
          <w:szCs w:val="28"/>
        </w:rPr>
      </w:pPr>
      <w:r w:rsidRPr="00DA6BEC">
        <w:rPr>
          <w:sz w:val="28"/>
          <w:szCs w:val="28"/>
        </w:rPr>
        <w:t>«Вестник» администрации Отрадненского сельсовета Куйбышевского района Новосибирской области.</w:t>
      </w:r>
    </w:p>
    <w:p w:rsidR="00DA6BEC" w:rsidRPr="00DA6BEC" w:rsidRDefault="00DA6BEC" w:rsidP="00DA6BEC">
      <w:pPr>
        <w:tabs>
          <w:tab w:val="left" w:pos="5880"/>
        </w:tabs>
        <w:rPr>
          <w:sz w:val="28"/>
          <w:szCs w:val="28"/>
        </w:rPr>
      </w:pPr>
    </w:p>
    <w:p w:rsidR="00DA6BEC" w:rsidRPr="00DA6BEC" w:rsidRDefault="00DA6BEC" w:rsidP="00DA6BEC">
      <w:pPr>
        <w:rPr>
          <w:sz w:val="28"/>
          <w:szCs w:val="28"/>
        </w:rPr>
      </w:pPr>
      <w:r w:rsidRPr="00DA6BEC">
        <w:rPr>
          <w:sz w:val="28"/>
          <w:szCs w:val="28"/>
        </w:rPr>
        <w:t>Председатель Совета депутатов</w:t>
      </w:r>
    </w:p>
    <w:p w:rsidR="00DA6BEC" w:rsidRPr="00DA6BEC" w:rsidRDefault="00DA6BEC" w:rsidP="00DA6BEC">
      <w:pPr>
        <w:rPr>
          <w:sz w:val="28"/>
          <w:szCs w:val="28"/>
        </w:rPr>
      </w:pPr>
      <w:r w:rsidRPr="00DA6BEC">
        <w:rPr>
          <w:sz w:val="28"/>
          <w:szCs w:val="28"/>
        </w:rPr>
        <w:t>Отрадненского сельсовета</w:t>
      </w:r>
    </w:p>
    <w:p w:rsidR="00DA6BEC" w:rsidRPr="00DA6BEC" w:rsidRDefault="00DA6BEC" w:rsidP="00DA6BEC">
      <w:pPr>
        <w:rPr>
          <w:sz w:val="28"/>
          <w:szCs w:val="28"/>
        </w:rPr>
      </w:pPr>
      <w:r w:rsidRPr="00DA6BEC">
        <w:rPr>
          <w:sz w:val="28"/>
          <w:szCs w:val="28"/>
        </w:rPr>
        <w:t>Куйбышевского района</w:t>
      </w:r>
    </w:p>
    <w:p w:rsidR="00DA6BEC" w:rsidRPr="00DA6BEC" w:rsidRDefault="00DA6BEC" w:rsidP="00DA6BEC">
      <w:pPr>
        <w:rPr>
          <w:sz w:val="28"/>
          <w:szCs w:val="28"/>
        </w:rPr>
      </w:pPr>
      <w:r w:rsidRPr="00DA6BEC">
        <w:rPr>
          <w:sz w:val="28"/>
          <w:szCs w:val="28"/>
        </w:rPr>
        <w:t>Новосибирской области                                                              Н.В.Микушова</w:t>
      </w:r>
    </w:p>
    <w:p w:rsidR="00DA6BEC" w:rsidRPr="00DA6BEC" w:rsidRDefault="00DA6BEC" w:rsidP="00DA6BEC">
      <w:pPr>
        <w:rPr>
          <w:sz w:val="28"/>
          <w:szCs w:val="28"/>
        </w:rPr>
      </w:pPr>
    </w:p>
    <w:p w:rsidR="00DA6BEC" w:rsidRPr="00DA6BEC" w:rsidRDefault="00DA6BEC" w:rsidP="00DA6BEC">
      <w:pPr>
        <w:rPr>
          <w:sz w:val="28"/>
          <w:szCs w:val="28"/>
        </w:rPr>
      </w:pPr>
      <w:r w:rsidRPr="00DA6BEC">
        <w:rPr>
          <w:sz w:val="28"/>
          <w:szCs w:val="28"/>
        </w:rPr>
        <w:t>Глава Отрадненского сельсовета</w:t>
      </w:r>
    </w:p>
    <w:p w:rsidR="00DA6BEC" w:rsidRPr="00DA6BEC" w:rsidRDefault="00DA6BEC" w:rsidP="00DA6BEC">
      <w:pPr>
        <w:rPr>
          <w:sz w:val="28"/>
          <w:szCs w:val="28"/>
        </w:rPr>
      </w:pPr>
      <w:r w:rsidRPr="00DA6BEC">
        <w:rPr>
          <w:sz w:val="28"/>
          <w:szCs w:val="28"/>
        </w:rPr>
        <w:t>Куйбышевского района</w:t>
      </w:r>
    </w:p>
    <w:p w:rsidR="00DA6BEC" w:rsidRPr="00DA6BEC" w:rsidRDefault="00DA6BEC" w:rsidP="00DA6BEC">
      <w:pPr>
        <w:rPr>
          <w:sz w:val="28"/>
          <w:szCs w:val="28"/>
        </w:rPr>
      </w:pPr>
      <w:r w:rsidRPr="00DA6BEC">
        <w:rPr>
          <w:sz w:val="28"/>
          <w:szCs w:val="28"/>
        </w:rPr>
        <w:t xml:space="preserve">Новосибирской области                                                               Т.А.Родионенко </w:t>
      </w:r>
    </w:p>
    <w:p w:rsidR="00DA6BEC" w:rsidRPr="00DA6BEC" w:rsidRDefault="00DA6BEC" w:rsidP="00DA6BEC">
      <w:pPr>
        <w:rPr>
          <w:sz w:val="28"/>
          <w:szCs w:val="28"/>
        </w:rPr>
      </w:pPr>
    </w:p>
    <w:bookmarkEnd w:id="0"/>
    <w:p w:rsidR="00A605B1" w:rsidRPr="00DA6BEC" w:rsidRDefault="00A605B1">
      <w:pPr>
        <w:rPr>
          <w:sz w:val="28"/>
          <w:szCs w:val="28"/>
        </w:rPr>
      </w:pPr>
    </w:p>
    <w:sectPr w:rsidR="00A605B1" w:rsidRPr="00DA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2911"/>
    <w:multiLevelType w:val="hybridMultilevel"/>
    <w:tmpl w:val="FA50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A5F78"/>
    <w:multiLevelType w:val="multilevel"/>
    <w:tmpl w:val="8A0ED0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EC"/>
    <w:rsid w:val="00A605B1"/>
    <w:rsid w:val="00D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2021-08-20T04:08:00Z</dcterms:created>
  <dcterms:modified xsi:type="dcterms:W3CDTF">2021-08-20T04:08:00Z</dcterms:modified>
</cp:coreProperties>
</file>