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63" w:rsidRDefault="005A5D63" w:rsidP="005A5D63">
      <w:pPr>
        <w:jc w:val="righ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5A5D63" w:rsidRDefault="005A5D63" w:rsidP="005A5D63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5A5D63" w:rsidRDefault="005A5D63" w:rsidP="005A5D63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ОТРАДНЕНСКОГО   СЕЛЬСОВЕТА</w:t>
      </w:r>
    </w:p>
    <w:p w:rsidR="005A5D63" w:rsidRDefault="005A5D63" w:rsidP="005A5D63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КУЙБЫШЕВСКОГО РАЙОНА</w:t>
      </w:r>
    </w:p>
    <w:p w:rsidR="005A5D63" w:rsidRDefault="005A5D63" w:rsidP="005A5D63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5A5D63" w:rsidRDefault="005A5D63" w:rsidP="005A5D63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ШЕСТОГО СОЗЫВА</w:t>
      </w:r>
    </w:p>
    <w:p w:rsidR="005A5D63" w:rsidRDefault="005A5D63" w:rsidP="005A5D63">
      <w:pPr>
        <w:jc w:val="center"/>
        <w:rPr>
          <w:b/>
          <w:bCs/>
          <w:szCs w:val="28"/>
        </w:rPr>
      </w:pPr>
    </w:p>
    <w:p w:rsidR="005A5D63" w:rsidRDefault="005A5D63" w:rsidP="005A5D63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5A5D63" w:rsidRDefault="005A5D63" w:rsidP="005A5D63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сессии </w:t>
      </w:r>
    </w:p>
    <w:p w:rsidR="005A5D63" w:rsidRDefault="005A5D63" w:rsidP="005A5D6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2022г.                                                                                                   № </w:t>
      </w:r>
    </w:p>
    <w:p w:rsidR="005A5D63" w:rsidRDefault="005A5D63" w:rsidP="005A5D63">
      <w:pPr>
        <w:jc w:val="center"/>
        <w:rPr>
          <w:b/>
          <w:bCs/>
        </w:rPr>
      </w:pPr>
    </w:p>
    <w:p w:rsidR="005A5D63" w:rsidRDefault="005A5D63" w:rsidP="005A5D63">
      <w:pPr>
        <w:rPr>
          <w:b/>
          <w:sz w:val="28"/>
          <w:szCs w:val="28"/>
        </w:rPr>
      </w:pPr>
      <w:bookmarkStart w:id="0" w:name="_Hlk77686366"/>
      <w:bookmarkStart w:id="1" w:name="_Hlk77671647"/>
    </w:p>
    <w:p w:rsidR="005A5D63" w:rsidRDefault="005A5D63" w:rsidP="005A5D63">
      <w:pPr>
        <w:ind w:right="-5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color w:val="000000"/>
          <w:sz w:val="28"/>
          <w:szCs w:val="28"/>
        </w:rPr>
        <w:t xml:space="preserve">ключевых показателей и их целевых значений, индикативных показателей по муниципальному жилищному контролю </w:t>
      </w:r>
    </w:p>
    <w:p w:rsidR="005A5D63" w:rsidRDefault="005A5D63" w:rsidP="005A5D63">
      <w:pPr>
        <w:ind w:right="-5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территории Отрадненского</w:t>
      </w:r>
      <w:r>
        <w:rPr>
          <w:b/>
          <w:bCs/>
          <w:color w:val="000000"/>
          <w:sz w:val="28"/>
          <w:szCs w:val="28"/>
        </w:rPr>
        <w:t xml:space="preserve"> сельсовета  Куйбышевского района Новосибирской области</w:t>
      </w:r>
      <w:bookmarkEnd w:id="0"/>
      <w:bookmarkEnd w:id="1"/>
    </w:p>
    <w:p w:rsidR="005A5D63" w:rsidRDefault="005A5D63" w:rsidP="005A5D63">
      <w:pPr>
        <w:ind w:right="-5"/>
        <w:jc w:val="center"/>
        <w:rPr>
          <w:b/>
          <w:sz w:val="28"/>
          <w:szCs w:val="28"/>
        </w:rPr>
      </w:pPr>
    </w:p>
    <w:p w:rsidR="005A5D63" w:rsidRDefault="005A5D63" w:rsidP="005A5D6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 Совет депутатов Отрадненского сельсовета Куйбышевского  района Новосибирской области</w:t>
      </w:r>
    </w:p>
    <w:p w:rsidR="005A5D63" w:rsidRDefault="005A5D63" w:rsidP="005A5D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5A5D63" w:rsidRDefault="005A5D63" w:rsidP="005A5D63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ключевые показатели и их целевые значения, индикативные показатели по муниципальному жилищному контролю на территории Отрадненского сельсовета </w:t>
      </w:r>
      <w:r>
        <w:rPr>
          <w:rFonts w:ascii="Times New Roman" w:hAnsi="Times New Roman"/>
          <w:bCs/>
          <w:sz w:val="28"/>
          <w:szCs w:val="28"/>
        </w:rPr>
        <w:t xml:space="preserve"> Куйбышевского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Новосибирской области, </w:t>
      </w:r>
      <w:proofErr w:type="gramStart"/>
      <w:r>
        <w:rPr>
          <w:rFonts w:ascii="Times New Roman" w:hAnsi="Times New Roman"/>
          <w:bCs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 настоящему решению.</w:t>
      </w:r>
    </w:p>
    <w:p w:rsidR="005A5D63" w:rsidRDefault="005A5D63" w:rsidP="005A5D63">
      <w:pPr>
        <w:pStyle w:val="a5"/>
        <w:shd w:val="clear" w:color="auto" w:fill="FFFFFF"/>
        <w:spacing w:after="0" w:line="240" w:lineRule="auto"/>
        <w:ind w:left="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Настоящее решение опубликовать в периодическом печатном издании «Вестник» администрации Отрадненского сельсовета Куйбышевского района Новосибирской области и разместить на официальном сайте администрации Отрадненского сельсовета Куйбышевского района Новосибирской области .</w:t>
      </w:r>
    </w:p>
    <w:p w:rsidR="005A5D63" w:rsidRDefault="005A5D63" w:rsidP="005A5D63">
      <w:pPr>
        <w:pStyle w:val="a4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вступает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1 января 2022 года.</w:t>
      </w:r>
    </w:p>
    <w:p w:rsidR="005A5D63" w:rsidRDefault="005A5D63" w:rsidP="005A5D63">
      <w:pPr>
        <w:pStyle w:val="a4"/>
        <w:tabs>
          <w:tab w:val="left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5D63" w:rsidRDefault="005A5D63" w:rsidP="005A5D6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A5D63" w:rsidRDefault="005A5D63" w:rsidP="005A5D63">
      <w:pPr>
        <w:tabs>
          <w:tab w:val="left" w:pos="1000"/>
          <w:tab w:val="left" w:pos="2552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bCs/>
          <w:color w:val="000000"/>
          <w:sz w:val="28"/>
          <w:szCs w:val="28"/>
        </w:rPr>
        <w:t>Совета депутатов</w:t>
      </w:r>
    </w:p>
    <w:p w:rsidR="005A5D63" w:rsidRDefault="005A5D63" w:rsidP="005A5D63">
      <w:pPr>
        <w:tabs>
          <w:tab w:val="left" w:pos="1000"/>
          <w:tab w:val="left" w:pos="2552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Отрадненского сельсовета </w:t>
      </w:r>
    </w:p>
    <w:p w:rsidR="005A5D63" w:rsidRDefault="005A5D63" w:rsidP="005A5D63">
      <w:pPr>
        <w:tabs>
          <w:tab w:val="left" w:pos="1000"/>
          <w:tab w:val="left" w:pos="2552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Куйбышевского района</w:t>
      </w:r>
    </w:p>
    <w:p w:rsidR="005A5D63" w:rsidRDefault="005A5D63" w:rsidP="005A5D63">
      <w:pPr>
        <w:tabs>
          <w:tab w:val="left" w:pos="1000"/>
          <w:tab w:val="left" w:pos="2552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Новосибирской области 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</w:t>
      </w:r>
      <w:r>
        <w:rPr>
          <w:bCs/>
          <w:color w:val="000000"/>
          <w:sz w:val="28"/>
          <w:szCs w:val="28"/>
        </w:rPr>
        <w:t xml:space="preserve">Н.В. </w:t>
      </w:r>
      <w:proofErr w:type="spellStart"/>
      <w:r>
        <w:rPr>
          <w:bCs/>
          <w:color w:val="000000"/>
          <w:sz w:val="28"/>
          <w:szCs w:val="28"/>
        </w:rPr>
        <w:t>Микушова</w:t>
      </w:r>
      <w:proofErr w:type="spellEnd"/>
    </w:p>
    <w:p w:rsidR="005A5D63" w:rsidRDefault="005A5D63" w:rsidP="005A5D63">
      <w:pPr>
        <w:tabs>
          <w:tab w:val="left" w:pos="1000"/>
          <w:tab w:val="left" w:pos="2552"/>
        </w:tabs>
        <w:jc w:val="both"/>
        <w:rPr>
          <w:bCs/>
          <w:color w:val="000000"/>
          <w:sz w:val="28"/>
          <w:szCs w:val="28"/>
        </w:rPr>
      </w:pPr>
    </w:p>
    <w:p w:rsidR="005A5D63" w:rsidRDefault="005A5D63" w:rsidP="005A5D63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5A5D63" w:rsidRDefault="005A5D63" w:rsidP="005A5D63">
      <w:pPr>
        <w:rPr>
          <w:sz w:val="28"/>
          <w:szCs w:val="28"/>
        </w:rPr>
      </w:pPr>
      <w:r>
        <w:rPr>
          <w:sz w:val="28"/>
          <w:szCs w:val="28"/>
        </w:rPr>
        <w:t>Глава Отрадненского сельсовета</w:t>
      </w:r>
    </w:p>
    <w:p w:rsidR="005A5D63" w:rsidRDefault="005A5D63" w:rsidP="005A5D63">
      <w:pPr>
        <w:rPr>
          <w:sz w:val="28"/>
          <w:szCs w:val="28"/>
        </w:rPr>
      </w:pPr>
      <w:r>
        <w:rPr>
          <w:sz w:val="28"/>
          <w:szCs w:val="28"/>
        </w:rPr>
        <w:t>Куйбышевского  района</w:t>
      </w:r>
    </w:p>
    <w:p w:rsidR="005A5D63" w:rsidRDefault="005A5D63" w:rsidP="005A5D63">
      <w:pPr>
        <w:rPr>
          <w:b/>
          <w:color w:val="000000"/>
        </w:rPr>
      </w:pPr>
      <w:r>
        <w:rPr>
          <w:sz w:val="28"/>
          <w:szCs w:val="28"/>
        </w:rPr>
        <w:t xml:space="preserve">Новосибирской области                                                               Т.А. Родионенко </w:t>
      </w:r>
    </w:p>
    <w:p w:rsidR="005A5D63" w:rsidRDefault="005A5D63" w:rsidP="005A5D63">
      <w:pPr>
        <w:spacing w:line="240" w:lineRule="exact"/>
        <w:rPr>
          <w:b/>
          <w:color w:val="000000"/>
        </w:rPr>
      </w:pPr>
    </w:p>
    <w:p w:rsidR="005A5D63" w:rsidRDefault="005A5D63" w:rsidP="005A5D63">
      <w:pPr>
        <w:spacing w:line="240" w:lineRule="exact"/>
        <w:rPr>
          <w:b/>
          <w:color w:val="000000"/>
        </w:rPr>
      </w:pPr>
    </w:p>
    <w:p w:rsidR="005A5D63" w:rsidRDefault="005A5D63" w:rsidP="005A5D63">
      <w:pPr>
        <w:spacing w:line="240" w:lineRule="exact"/>
        <w:rPr>
          <w:b/>
          <w:color w:val="000000"/>
        </w:rPr>
      </w:pPr>
    </w:p>
    <w:p w:rsidR="00516D83" w:rsidRDefault="00516D83" w:rsidP="005A5D63">
      <w:pPr>
        <w:spacing w:line="240" w:lineRule="exact"/>
        <w:rPr>
          <w:b/>
          <w:color w:val="000000"/>
        </w:rPr>
      </w:pPr>
      <w:bookmarkStart w:id="2" w:name="_GoBack"/>
      <w:bookmarkEnd w:id="2"/>
    </w:p>
    <w:p w:rsidR="005A5D63" w:rsidRDefault="005A5D63" w:rsidP="005A5D63">
      <w:pPr>
        <w:ind w:left="5670"/>
        <w:contextualSpacing/>
        <w:jc w:val="right"/>
      </w:pPr>
      <w:r>
        <w:lastRenderedPageBreak/>
        <w:t xml:space="preserve">УТВЕРЖДЕНО </w:t>
      </w:r>
    </w:p>
    <w:p w:rsidR="005A5D63" w:rsidRDefault="005A5D63" w:rsidP="005A5D63">
      <w:pPr>
        <w:ind w:left="5670"/>
        <w:contextualSpacing/>
        <w:jc w:val="right"/>
        <w:rPr>
          <w:color w:val="000000"/>
        </w:rPr>
      </w:pPr>
      <w:r>
        <w:t xml:space="preserve">решением Совета </w:t>
      </w:r>
      <w:r>
        <w:rPr>
          <w:color w:val="000000"/>
        </w:rPr>
        <w:t>депутатов</w:t>
      </w:r>
    </w:p>
    <w:p w:rsidR="005A5D63" w:rsidRDefault="005A5D63" w:rsidP="005A5D63">
      <w:pPr>
        <w:ind w:left="5670"/>
        <w:contextualSpacing/>
        <w:jc w:val="right"/>
        <w:rPr>
          <w:color w:val="000000"/>
        </w:rPr>
      </w:pPr>
      <w:r>
        <w:rPr>
          <w:color w:val="000000"/>
        </w:rPr>
        <w:t>Отрадненского сельсовета</w:t>
      </w:r>
    </w:p>
    <w:p w:rsidR="005A5D63" w:rsidRDefault="005A5D63" w:rsidP="005A5D63">
      <w:pPr>
        <w:ind w:left="5670"/>
        <w:contextualSpacing/>
        <w:jc w:val="right"/>
        <w:rPr>
          <w:color w:val="000000"/>
        </w:rPr>
      </w:pPr>
      <w:r>
        <w:rPr>
          <w:color w:val="000000"/>
        </w:rPr>
        <w:t>Куйбышевского  района</w:t>
      </w:r>
    </w:p>
    <w:p w:rsidR="005A5D63" w:rsidRDefault="005A5D63" w:rsidP="005A5D63">
      <w:pPr>
        <w:ind w:left="5670"/>
        <w:contextualSpacing/>
        <w:jc w:val="right"/>
      </w:pPr>
      <w:r>
        <w:rPr>
          <w:color w:val="000000"/>
        </w:rPr>
        <w:t>Новосибирской области</w:t>
      </w:r>
      <w:r>
        <w:t xml:space="preserve"> </w:t>
      </w:r>
    </w:p>
    <w:p w:rsidR="005A5D63" w:rsidRDefault="005A5D63" w:rsidP="005A5D63">
      <w:pPr>
        <w:ind w:left="5670"/>
        <w:contextualSpacing/>
        <w:jc w:val="right"/>
      </w:pPr>
      <w:r>
        <w:t xml:space="preserve">от           2022 г. № </w:t>
      </w:r>
    </w:p>
    <w:p w:rsidR="005A5D63" w:rsidRDefault="005A5D63" w:rsidP="005A5D63">
      <w:pPr>
        <w:ind w:left="5670"/>
        <w:contextualSpacing/>
        <w:jc w:val="right"/>
      </w:pPr>
    </w:p>
    <w:p w:rsidR="005A5D63" w:rsidRDefault="005A5D63" w:rsidP="005A5D6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Ключевые показатели и их целевые значения, индикативные показатели по муниципальному жилищному контролю на территории Отрадненского сельсовета Куйбышевского района </w:t>
      </w:r>
    </w:p>
    <w:p w:rsidR="005A5D63" w:rsidRDefault="005A5D63" w:rsidP="005A5D6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5A5D63" w:rsidRDefault="005A5D63" w:rsidP="005A5D63">
      <w:pPr>
        <w:ind w:firstLine="709"/>
        <w:jc w:val="center"/>
        <w:rPr>
          <w:b/>
          <w:sz w:val="28"/>
          <w:szCs w:val="28"/>
        </w:rPr>
      </w:pPr>
    </w:p>
    <w:p w:rsidR="005A5D63" w:rsidRDefault="005A5D63" w:rsidP="005A5D63">
      <w:pPr>
        <w:numPr>
          <w:ilvl w:val="0"/>
          <w:numId w:val="2"/>
        </w:numPr>
        <w:tabs>
          <w:tab w:val="left" w:pos="567"/>
        </w:tabs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Ключевые показатели по муниципальному жилищному контролю на территории Отрадненского сельсовета Куйбышевского  района Новосибирской области и их целевые значения: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835"/>
      </w:tblGrid>
      <w:tr w:rsidR="005A5D63" w:rsidTr="005A5D6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63" w:rsidRDefault="005A5D63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Ключевые показатели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63" w:rsidRDefault="005A5D63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Целевые показатели</w:t>
            </w:r>
          </w:p>
        </w:tc>
      </w:tr>
      <w:tr w:rsidR="005A5D63" w:rsidTr="005A5D6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63" w:rsidRDefault="005A5D63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63" w:rsidRDefault="005A5D63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  <w:p w:rsidR="005A5D63" w:rsidRDefault="005A5D63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A5D63" w:rsidTr="005A5D6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63" w:rsidRDefault="005A5D63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63" w:rsidRDefault="005A5D63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  <w:p w:rsidR="005A5D63" w:rsidRDefault="005A5D63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A5D63" w:rsidTr="005A5D6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63" w:rsidRDefault="005A5D63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63" w:rsidRDefault="005A5D63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  <w:p w:rsidR="005A5D63" w:rsidRDefault="005A5D63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A5D63" w:rsidTr="005A5D6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63" w:rsidRDefault="005A5D63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63" w:rsidRDefault="005A5D63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  <w:p w:rsidR="005A5D63" w:rsidRDefault="005A5D63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5A5D63" w:rsidRDefault="005A5D63" w:rsidP="005A5D63">
      <w:pPr>
        <w:pStyle w:val="a3"/>
        <w:rPr>
          <w:color w:val="000000"/>
          <w:sz w:val="28"/>
          <w:szCs w:val="28"/>
        </w:rPr>
      </w:pPr>
    </w:p>
    <w:p w:rsidR="005A5D63" w:rsidRDefault="005A5D63" w:rsidP="005A5D6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Индикативные показатели по муниципальному жилищному контролю в границах населенных пунктов Отрадненского сельсовета Куйбышевского района Новосибирской области:</w:t>
      </w:r>
    </w:p>
    <w:p w:rsidR="005A5D63" w:rsidRDefault="005A5D63" w:rsidP="005A5D63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подконтрольных субъектов (объектов), в отношении которых осуществляются мониторинговые мероприятия;</w:t>
      </w:r>
    </w:p>
    <w:p w:rsidR="005A5D63" w:rsidRDefault="005A5D63" w:rsidP="005A5D63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количество подконтрольных субъектов (объектов), в отношении которых выявлены нарушения обязательных требований в результате мониторинговых мероприятий;</w:t>
      </w:r>
    </w:p>
    <w:p w:rsidR="005A5D63" w:rsidRDefault="005A5D63" w:rsidP="005A5D63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количество вынесенных определений о проведении административного расследования;</w:t>
      </w:r>
    </w:p>
    <w:p w:rsidR="005A5D63" w:rsidRDefault="005A5D63" w:rsidP="005A5D63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lastRenderedPageBreak/>
        <w:t>количество административных наказаний, наложенных в результате совершения административных правонарушений, по которым были проведены административные расследования;</w:t>
      </w:r>
    </w:p>
    <w:p w:rsidR="005A5D63" w:rsidRDefault="005A5D63" w:rsidP="005A5D63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общая сумма наложенных штрафов в результате совершения административных правонарушений, по которым были проведены административные расследования;</w:t>
      </w:r>
    </w:p>
    <w:p w:rsidR="005A5D63" w:rsidRDefault="005A5D63" w:rsidP="005A5D63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количество протоколов об административных правонарушениях;</w:t>
      </w:r>
    </w:p>
    <w:p w:rsidR="005A5D63" w:rsidRDefault="005A5D63" w:rsidP="005A5D63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количество постановлений о прекращении производства по делу об административном правонарушении;</w:t>
      </w:r>
    </w:p>
    <w:p w:rsidR="005A5D63" w:rsidRDefault="005A5D63" w:rsidP="005A5D63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количество постановлений о назначении административных наказаний;</w:t>
      </w:r>
    </w:p>
    <w:p w:rsidR="005A5D63" w:rsidRDefault="005A5D63" w:rsidP="005A5D63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количество административных наказаний, по которым административный штраф был заменен предупреждением;</w:t>
      </w:r>
    </w:p>
    <w:p w:rsidR="005A5D63" w:rsidRDefault="005A5D63" w:rsidP="005A5D63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общая сумма наложенных штрафов по результатам рассмотрения дел об административных правонарушениях;</w:t>
      </w:r>
    </w:p>
    <w:p w:rsidR="005A5D63" w:rsidRDefault="005A5D63" w:rsidP="005A5D63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общая сумма уплаченных (взысканных) штрафов;</w:t>
      </w:r>
    </w:p>
    <w:p w:rsidR="005A5D63" w:rsidRDefault="005A5D63" w:rsidP="005A5D63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средний размер наложенного штрафа;</w:t>
      </w:r>
    </w:p>
    <w:p w:rsidR="005A5D63" w:rsidRDefault="005A5D63" w:rsidP="005A5D63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количество субъектов, в отношении которых проведены профилактические мероприятия;</w:t>
      </w:r>
    </w:p>
    <w:p w:rsidR="005A5D63" w:rsidRDefault="005A5D63" w:rsidP="005A5D63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общее количество проведенных мероприятий без взаимодействия с юридическими лицами, индивидуальными предпринимателями;</w:t>
      </w:r>
    </w:p>
    <w:p w:rsidR="005A5D63" w:rsidRDefault="005A5D63" w:rsidP="005A5D63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среднее число должностных лиц, задействованных в одном мероприятии, осуществляемом без взаимодействия с юридическими лицами, индивидуальными предпринимателями.</w:t>
      </w:r>
    </w:p>
    <w:p w:rsidR="007F4630" w:rsidRDefault="007F4630"/>
    <w:sectPr w:rsidR="007F4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C0446"/>
    <w:multiLevelType w:val="hybridMultilevel"/>
    <w:tmpl w:val="45A2E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63"/>
    <w:rsid w:val="00516D83"/>
    <w:rsid w:val="005A5D63"/>
    <w:rsid w:val="007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D63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A5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A5D6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D63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A5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A5D6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2022-02-08T04:11:00Z</dcterms:created>
  <dcterms:modified xsi:type="dcterms:W3CDTF">2022-02-08T04:24:00Z</dcterms:modified>
</cp:coreProperties>
</file>